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B1B3" w14:textId="1C8F8D42" w:rsidR="000748EC" w:rsidRPr="00661700" w:rsidRDefault="000748EC" w:rsidP="00CE1F90">
      <w:pPr>
        <w:pStyle w:val="Default"/>
        <w:spacing w:after="240"/>
        <w:jc w:val="center"/>
        <w:rPr>
          <w:sz w:val="44"/>
          <w:szCs w:val="44"/>
        </w:rPr>
      </w:pPr>
      <w:r w:rsidRPr="00661700">
        <w:rPr>
          <w:b/>
          <w:bCs/>
          <w:sz w:val="44"/>
          <w:szCs w:val="44"/>
        </w:rPr>
        <w:t>Tender Questions &amp; Answers:</w:t>
      </w:r>
    </w:p>
    <w:p w14:paraId="105ADE85" w14:textId="695A32C3" w:rsidR="000748EC" w:rsidRPr="00661700" w:rsidRDefault="000748EC" w:rsidP="00CE1F90">
      <w:pPr>
        <w:pStyle w:val="Default"/>
        <w:spacing w:after="240"/>
        <w:jc w:val="center"/>
        <w:rPr>
          <w:sz w:val="32"/>
          <w:szCs w:val="32"/>
        </w:rPr>
      </w:pPr>
      <w:r w:rsidRPr="00661700">
        <w:rPr>
          <w:b/>
          <w:bCs/>
          <w:sz w:val="32"/>
          <w:szCs w:val="32"/>
        </w:rPr>
        <w:t>Update 201</w:t>
      </w:r>
      <w:r w:rsidR="00CE1F90" w:rsidRPr="00661700">
        <w:rPr>
          <w:b/>
          <w:bCs/>
          <w:sz w:val="32"/>
          <w:szCs w:val="32"/>
        </w:rPr>
        <w:t>8</w:t>
      </w:r>
      <w:r w:rsidRPr="00661700">
        <w:rPr>
          <w:b/>
          <w:bCs/>
          <w:sz w:val="32"/>
          <w:szCs w:val="32"/>
        </w:rPr>
        <w:t>-0</w:t>
      </w:r>
      <w:r w:rsidR="004801A4">
        <w:rPr>
          <w:b/>
          <w:bCs/>
          <w:sz w:val="32"/>
          <w:szCs w:val="32"/>
        </w:rPr>
        <w:t>2</w:t>
      </w:r>
      <w:r w:rsidRPr="00661700">
        <w:rPr>
          <w:b/>
          <w:bCs/>
          <w:sz w:val="32"/>
          <w:szCs w:val="32"/>
        </w:rPr>
        <w:t>-</w:t>
      </w:r>
      <w:r w:rsidR="004801A4">
        <w:rPr>
          <w:b/>
          <w:bCs/>
          <w:sz w:val="32"/>
          <w:szCs w:val="32"/>
        </w:rPr>
        <w:t>20</w:t>
      </w:r>
      <w:bookmarkStart w:id="0" w:name="_GoBack"/>
      <w:bookmarkEnd w:id="0"/>
    </w:p>
    <w:p w14:paraId="7A3B0704" w14:textId="3B4D165E" w:rsidR="000748EC" w:rsidRPr="00661700" w:rsidRDefault="00CE1F90" w:rsidP="00CE1F90">
      <w:pPr>
        <w:autoSpaceDE w:val="0"/>
        <w:autoSpaceDN w:val="0"/>
        <w:adjustRightInd w:val="0"/>
        <w:spacing w:after="240" w:line="240" w:lineRule="auto"/>
        <w:jc w:val="center"/>
        <w:rPr>
          <w:rFonts w:ascii="Times New Roman" w:hAnsi="Times New Roman" w:cs="Times New Roman"/>
          <w:sz w:val="24"/>
          <w:szCs w:val="24"/>
        </w:rPr>
      </w:pPr>
      <w:r w:rsidRPr="00661700">
        <w:rPr>
          <w:rFonts w:ascii="Times New Roman" w:hAnsi="Times New Roman" w:cs="Times New Roman"/>
          <w:sz w:val="24"/>
          <w:szCs w:val="24"/>
        </w:rPr>
        <w:t>Contract for a</w:t>
      </w:r>
      <w:r w:rsidR="000748EC" w:rsidRPr="00661700">
        <w:rPr>
          <w:rFonts w:ascii="Times New Roman" w:hAnsi="Times New Roman" w:cs="Times New Roman"/>
          <w:sz w:val="24"/>
          <w:szCs w:val="24"/>
        </w:rPr>
        <w:t xml:space="preserve"> Kazakh Legislative Consultant in support of the implementation in Kazakhstan of Project 53 of the EU Chemical Biological Radiological and Nuclear Risk Mitigation </w:t>
      </w:r>
      <w:proofErr w:type="spellStart"/>
      <w:r w:rsidR="000748EC" w:rsidRPr="00661700">
        <w:rPr>
          <w:rFonts w:ascii="Times New Roman" w:hAnsi="Times New Roman" w:cs="Times New Roman"/>
          <w:sz w:val="24"/>
          <w:szCs w:val="24"/>
        </w:rPr>
        <w:t>Centres</w:t>
      </w:r>
      <w:proofErr w:type="spellEnd"/>
      <w:r w:rsidR="000748EC" w:rsidRPr="00661700">
        <w:rPr>
          <w:rFonts w:ascii="Times New Roman" w:hAnsi="Times New Roman" w:cs="Times New Roman"/>
          <w:sz w:val="24"/>
          <w:szCs w:val="24"/>
        </w:rPr>
        <w:t xml:space="preserve"> of Excellence Initiative, titled “STRENGTHENING THE NATIONAL LEGAL FRAMEWORK AND PROVISION OF SPECIALIZED TRAINING ON BIO-SAFETY AND BIO-SECURITY IN CENTRAL ASIAN COUNTRIES” (EU CBRN </w:t>
      </w:r>
      <w:proofErr w:type="spellStart"/>
      <w:r w:rsidR="000748EC" w:rsidRPr="00661700">
        <w:rPr>
          <w:rFonts w:ascii="Times New Roman" w:hAnsi="Times New Roman" w:cs="Times New Roman"/>
          <w:sz w:val="24"/>
          <w:szCs w:val="24"/>
        </w:rPr>
        <w:t>CoE</w:t>
      </w:r>
      <w:proofErr w:type="spellEnd"/>
      <w:r w:rsidR="000748EC" w:rsidRPr="00661700">
        <w:rPr>
          <w:rFonts w:ascii="Times New Roman" w:hAnsi="Times New Roman" w:cs="Times New Roman"/>
          <w:sz w:val="24"/>
          <w:szCs w:val="24"/>
        </w:rPr>
        <w:t xml:space="preserve"> Project 53, or P53)</w:t>
      </w:r>
    </w:p>
    <w:p w14:paraId="36EEAE32" w14:textId="7512C09C" w:rsidR="000748EC" w:rsidRPr="00661700" w:rsidRDefault="000748EC" w:rsidP="00CE1F90">
      <w:pPr>
        <w:autoSpaceDE w:val="0"/>
        <w:autoSpaceDN w:val="0"/>
        <w:adjustRightInd w:val="0"/>
        <w:spacing w:after="0" w:line="240" w:lineRule="auto"/>
        <w:rPr>
          <w:rFonts w:ascii="Times New Roman" w:hAnsi="Times New Roman" w:cs="Times New Roman"/>
          <w:color w:val="000000"/>
          <w:sz w:val="24"/>
          <w:szCs w:val="24"/>
        </w:rPr>
      </w:pPr>
    </w:p>
    <w:p w14:paraId="5BCF53BF" w14:textId="3647E924" w:rsidR="006A5606" w:rsidRPr="009664BC" w:rsidRDefault="006A5606" w:rsidP="006A5606">
      <w:pPr>
        <w:autoSpaceDE w:val="0"/>
        <w:autoSpaceDN w:val="0"/>
        <w:adjustRightInd w:val="0"/>
        <w:spacing w:after="120" w:line="240" w:lineRule="auto"/>
        <w:rPr>
          <w:rFonts w:ascii="Times New Roman" w:hAnsi="Times New Roman" w:cs="Times New Roman"/>
          <w:b/>
          <w:color w:val="000000"/>
          <w:sz w:val="24"/>
          <w:szCs w:val="24"/>
          <w:u w:val="single"/>
        </w:rPr>
      </w:pPr>
      <w:r w:rsidRPr="009664BC">
        <w:rPr>
          <w:rFonts w:ascii="Times New Roman" w:hAnsi="Times New Roman" w:cs="Times New Roman"/>
          <w:b/>
          <w:color w:val="000000"/>
          <w:sz w:val="24"/>
          <w:szCs w:val="24"/>
          <w:u w:val="single"/>
        </w:rPr>
        <w:t>Questions on Section 6.</w:t>
      </w:r>
      <w:r>
        <w:rPr>
          <w:rFonts w:ascii="Times New Roman" w:hAnsi="Times New Roman" w:cs="Times New Roman"/>
          <w:b/>
          <w:color w:val="000000"/>
          <w:sz w:val="24"/>
          <w:szCs w:val="24"/>
          <w:u w:val="single"/>
        </w:rPr>
        <w:t>2</w:t>
      </w:r>
      <w:r w:rsidRPr="009664BC">
        <w:rPr>
          <w:rFonts w:ascii="Times New Roman" w:hAnsi="Times New Roman" w:cs="Times New Roman"/>
          <w:b/>
          <w:color w:val="000000"/>
          <w:sz w:val="24"/>
          <w:szCs w:val="24"/>
          <w:u w:val="single"/>
        </w:rPr>
        <w:t xml:space="preserve"> of Tender Notice (</w:t>
      </w:r>
      <w:r>
        <w:rPr>
          <w:rFonts w:ascii="Times New Roman" w:hAnsi="Times New Roman" w:cs="Times New Roman"/>
          <w:b/>
          <w:color w:val="000000"/>
          <w:sz w:val="24"/>
          <w:szCs w:val="24"/>
          <w:u w:val="single"/>
        </w:rPr>
        <w:t>Full Technical Proposal</w:t>
      </w:r>
      <w:r w:rsidRPr="009664BC">
        <w:rPr>
          <w:rFonts w:ascii="Times New Roman" w:hAnsi="Times New Roman" w:cs="Times New Roman"/>
          <w:b/>
          <w:color w:val="000000"/>
          <w:sz w:val="24"/>
          <w:szCs w:val="24"/>
          <w:u w:val="single"/>
        </w:rPr>
        <w:t>)</w:t>
      </w:r>
    </w:p>
    <w:p w14:paraId="183B1B79" w14:textId="41530614" w:rsidR="006A5606" w:rsidRDefault="006A5606" w:rsidP="006A5606">
      <w:pPr>
        <w:spacing w:after="120" w:line="240" w:lineRule="auto"/>
        <w:jc w:val="both"/>
        <w:rPr>
          <w:rFonts w:ascii="Times New Roman" w:eastAsia="Times New Roman" w:hAnsi="Times New Roman" w:cs="Times New Roman"/>
          <w:sz w:val="24"/>
          <w:szCs w:val="24"/>
        </w:rPr>
      </w:pPr>
      <w:r w:rsidRPr="006309C4">
        <w:rPr>
          <w:rFonts w:ascii="Times New Roman" w:eastAsia="Times New Roman" w:hAnsi="Times New Roman" w:cs="Times New Roman"/>
          <w:b/>
          <w:sz w:val="24"/>
          <w:szCs w:val="24"/>
        </w:rPr>
        <w:t>Q</w:t>
      </w:r>
      <w:r w:rsidR="006309C4" w:rsidRPr="006309C4">
        <w:rPr>
          <w:rFonts w:ascii="Times New Roman" w:eastAsia="Times New Roman" w:hAnsi="Times New Roman" w:cs="Times New Roman"/>
          <w:b/>
          <w:sz w:val="24"/>
          <w:szCs w:val="24"/>
        </w:rPr>
        <w:t>1</w:t>
      </w:r>
      <w:r w:rsidRPr="006309C4">
        <w:rPr>
          <w:rFonts w:ascii="Times New Roman" w:eastAsia="Times New Roman" w:hAnsi="Times New Roman" w:cs="Times New Roman"/>
          <w:b/>
          <w:sz w:val="24"/>
          <w:szCs w:val="24"/>
        </w:rPr>
        <w:t>:</w:t>
      </w:r>
      <w:r w:rsidR="006309C4">
        <w:rPr>
          <w:rFonts w:ascii="Times New Roman" w:eastAsia="Times New Roman" w:hAnsi="Times New Roman" w:cs="Times New Roman"/>
          <w:sz w:val="24"/>
          <w:szCs w:val="24"/>
        </w:rPr>
        <w:t xml:space="preserve"> </w:t>
      </w:r>
      <w:r w:rsidRPr="000748EC">
        <w:rPr>
          <w:rFonts w:ascii="Times New Roman" w:eastAsia="Times New Roman" w:hAnsi="Times New Roman" w:cs="Times New Roman"/>
          <w:sz w:val="24"/>
          <w:szCs w:val="24"/>
        </w:rPr>
        <w:t xml:space="preserve">Are there any additional requirements to the contents and form of the Project Management Plan?  If yes, could </w:t>
      </w:r>
      <w:r w:rsidR="006309C4">
        <w:rPr>
          <w:rFonts w:ascii="Times New Roman" w:eastAsia="Times New Roman" w:hAnsi="Times New Roman" w:cs="Times New Roman"/>
          <w:sz w:val="24"/>
          <w:szCs w:val="24"/>
        </w:rPr>
        <w:t>ISTC</w:t>
      </w:r>
      <w:r w:rsidRPr="000748EC">
        <w:rPr>
          <w:rFonts w:ascii="Times New Roman" w:eastAsia="Times New Roman" w:hAnsi="Times New Roman" w:cs="Times New Roman"/>
          <w:sz w:val="24"/>
          <w:szCs w:val="24"/>
        </w:rPr>
        <w:t xml:space="preserve"> please provide them?  If not, could </w:t>
      </w:r>
      <w:r w:rsidR="006309C4">
        <w:rPr>
          <w:rFonts w:ascii="Times New Roman" w:eastAsia="Times New Roman" w:hAnsi="Times New Roman" w:cs="Times New Roman"/>
          <w:sz w:val="24"/>
          <w:szCs w:val="24"/>
        </w:rPr>
        <w:t>ISTC</w:t>
      </w:r>
      <w:r w:rsidRPr="000748EC">
        <w:rPr>
          <w:rFonts w:ascii="Times New Roman" w:eastAsia="Times New Roman" w:hAnsi="Times New Roman" w:cs="Times New Roman"/>
          <w:sz w:val="24"/>
          <w:szCs w:val="24"/>
        </w:rPr>
        <w:t xml:space="preserve"> please advise on the minimum requirements to the contents of such document?</w:t>
      </w:r>
    </w:p>
    <w:p w14:paraId="731FEF95" w14:textId="1FA31F3B" w:rsidR="006309C4" w:rsidRPr="006309C4" w:rsidRDefault="006309C4" w:rsidP="006A5606">
      <w:pPr>
        <w:spacing w:after="120" w:line="240" w:lineRule="auto"/>
        <w:jc w:val="both"/>
        <w:rPr>
          <w:rFonts w:ascii="Times New Roman" w:eastAsia="Times New Roman" w:hAnsi="Times New Roman" w:cs="Times New Roman"/>
          <w:sz w:val="24"/>
          <w:szCs w:val="24"/>
        </w:rPr>
      </w:pPr>
      <w:r w:rsidRPr="006309C4">
        <w:rPr>
          <w:rFonts w:ascii="Times New Roman" w:eastAsia="Times New Roman" w:hAnsi="Times New Roman" w:cs="Times New Roman"/>
          <w:b/>
          <w:sz w:val="24"/>
          <w:szCs w:val="24"/>
        </w:rPr>
        <w:t>A1: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There is no template Project Management Plan (PMP). However, the PMP should describe how the bidder will approach of implementation of the scope, and organization of the </w:t>
      </w:r>
      <w:proofErr w:type="gramStart"/>
      <w:r>
        <w:rPr>
          <w:rFonts w:ascii="Times New Roman" w:eastAsia="Times New Roman" w:hAnsi="Times New Roman" w:cs="Times New Roman"/>
          <w:sz w:val="24"/>
          <w:szCs w:val="24"/>
        </w:rPr>
        <w:t>bidders</w:t>
      </w:r>
      <w:proofErr w:type="gramEnd"/>
      <w:r>
        <w:rPr>
          <w:rFonts w:ascii="Times New Roman" w:eastAsia="Times New Roman" w:hAnsi="Times New Roman" w:cs="Times New Roman"/>
          <w:sz w:val="24"/>
          <w:szCs w:val="24"/>
        </w:rPr>
        <w:t xml:space="preserve"> team (if applicable), as well as the bidders own estimate of schedule.</w:t>
      </w:r>
    </w:p>
    <w:p w14:paraId="10CC1A5C" w14:textId="77777777" w:rsidR="006309C4" w:rsidRPr="000748EC" w:rsidRDefault="006309C4" w:rsidP="006A5606">
      <w:pPr>
        <w:spacing w:after="120" w:line="240" w:lineRule="auto"/>
        <w:jc w:val="both"/>
        <w:rPr>
          <w:rFonts w:ascii="Times New Roman" w:eastAsia="Times New Roman" w:hAnsi="Times New Roman" w:cs="Times New Roman"/>
          <w:sz w:val="24"/>
          <w:szCs w:val="24"/>
        </w:rPr>
      </w:pPr>
    </w:p>
    <w:p w14:paraId="006BB179" w14:textId="06DF43EA" w:rsidR="00CE1F90" w:rsidRPr="009664BC" w:rsidRDefault="00CE1F90" w:rsidP="009664BC">
      <w:pPr>
        <w:autoSpaceDE w:val="0"/>
        <w:autoSpaceDN w:val="0"/>
        <w:adjustRightInd w:val="0"/>
        <w:spacing w:after="120" w:line="240" w:lineRule="auto"/>
        <w:rPr>
          <w:rFonts w:ascii="Times New Roman" w:hAnsi="Times New Roman" w:cs="Times New Roman"/>
          <w:b/>
          <w:color w:val="000000"/>
          <w:sz w:val="24"/>
          <w:szCs w:val="24"/>
          <w:u w:val="single"/>
        </w:rPr>
      </w:pPr>
      <w:r w:rsidRPr="009664BC">
        <w:rPr>
          <w:rFonts w:ascii="Times New Roman" w:hAnsi="Times New Roman" w:cs="Times New Roman"/>
          <w:b/>
          <w:color w:val="000000"/>
          <w:sz w:val="24"/>
          <w:szCs w:val="24"/>
          <w:u w:val="single"/>
        </w:rPr>
        <w:t xml:space="preserve">Questions on </w:t>
      </w:r>
      <w:r w:rsidR="00911D4D" w:rsidRPr="009664BC">
        <w:rPr>
          <w:rFonts w:ascii="Times New Roman" w:hAnsi="Times New Roman" w:cs="Times New Roman"/>
          <w:b/>
          <w:color w:val="000000"/>
          <w:sz w:val="24"/>
          <w:szCs w:val="24"/>
          <w:u w:val="single"/>
        </w:rPr>
        <w:t>Section 6.4 of Tender Notice (Legal Requirements)</w:t>
      </w:r>
    </w:p>
    <w:p w14:paraId="6B742033" w14:textId="6C1C4EB2" w:rsidR="00CE1F90" w:rsidRPr="009664BC" w:rsidRDefault="00CE1F90" w:rsidP="009664BC">
      <w:pPr>
        <w:autoSpaceDE w:val="0"/>
        <w:autoSpaceDN w:val="0"/>
        <w:adjustRightInd w:val="0"/>
        <w:spacing w:after="120" w:line="240" w:lineRule="auto"/>
        <w:rPr>
          <w:rFonts w:ascii="Times New Roman" w:hAnsi="Times New Roman" w:cs="Times New Roman"/>
          <w:b/>
          <w:color w:val="000000"/>
          <w:sz w:val="24"/>
          <w:szCs w:val="24"/>
          <w:u w:val="single"/>
        </w:rPr>
      </w:pPr>
    </w:p>
    <w:p w14:paraId="1F264EDC" w14:textId="6206426C" w:rsidR="0001762E" w:rsidRPr="00661700" w:rsidRDefault="0001762E" w:rsidP="009664BC">
      <w:pPr>
        <w:spacing w:after="120" w:line="240" w:lineRule="auto"/>
        <w:jc w:val="both"/>
        <w:rPr>
          <w:rFonts w:ascii="Times New Roman" w:eastAsia="Times New Roman" w:hAnsi="Times New Roman" w:cs="Times New Roman"/>
          <w:sz w:val="24"/>
          <w:szCs w:val="24"/>
        </w:rPr>
      </w:pPr>
      <w:r w:rsidRPr="00661700">
        <w:rPr>
          <w:rFonts w:ascii="Times New Roman" w:eastAsia="Times New Roman" w:hAnsi="Times New Roman" w:cs="Times New Roman"/>
          <w:b/>
          <w:sz w:val="24"/>
          <w:szCs w:val="24"/>
        </w:rPr>
        <w:t>Q</w:t>
      </w:r>
      <w:r w:rsidR="006309C4">
        <w:rPr>
          <w:rFonts w:ascii="Times New Roman" w:eastAsia="Times New Roman" w:hAnsi="Times New Roman" w:cs="Times New Roman"/>
          <w:b/>
          <w:sz w:val="24"/>
          <w:szCs w:val="24"/>
        </w:rPr>
        <w:t>2</w:t>
      </w:r>
      <w:r w:rsidRPr="00661700">
        <w:rPr>
          <w:rFonts w:ascii="Times New Roman" w:eastAsia="Times New Roman" w:hAnsi="Times New Roman" w:cs="Times New Roman"/>
          <w:b/>
          <w:sz w:val="24"/>
          <w:szCs w:val="24"/>
        </w:rPr>
        <w:t>:</w:t>
      </w:r>
      <w:r w:rsidRPr="00661700">
        <w:rPr>
          <w:rFonts w:ascii="Times New Roman" w:eastAsia="Times New Roman" w:hAnsi="Times New Roman" w:cs="Times New Roman"/>
          <w:sz w:val="24"/>
          <w:szCs w:val="24"/>
        </w:rPr>
        <w:t xml:space="preserve"> </w:t>
      </w:r>
      <w:r w:rsidRPr="000748EC">
        <w:rPr>
          <w:rFonts w:ascii="Times New Roman" w:eastAsia="Times New Roman" w:hAnsi="Times New Roman" w:cs="Times New Roman"/>
          <w:sz w:val="24"/>
          <w:szCs w:val="24"/>
        </w:rPr>
        <w:t xml:space="preserve">Do </w:t>
      </w:r>
      <w:r w:rsidR="00911D4D" w:rsidRPr="00661700">
        <w:rPr>
          <w:rFonts w:ascii="Times New Roman" w:eastAsia="Times New Roman" w:hAnsi="Times New Roman" w:cs="Times New Roman"/>
          <w:sz w:val="24"/>
          <w:szCs w:val="24"/>
        </w:rPr>
        <w:t>the</w:t>
      </w:r>
      <w:r w:rsidRPr="000748EC">
        <w:rPr>
          <w:rFonts w:ascii="Times New Roman" w:eastAsia="Times New Roman" w:hAnsi="Times New Roman" w:cs="Times New Roman"/>
          <w:sz w:val="24"/>
          <w:szCs w:val="24"/>
        </w:rPr>
        <w:t xml:space="preserve"> documents </w:t>
      </w:r>
      <w:r w:rsidR="00911D4D" w:rsidRPr="00661700">
        <w:rPr>
          <w:rFonts w:ascii="Times New Roman" w:eastAsia="Times New Roman" w:hAnsi="Times New Roman" w:cs="Times New Roman"/>
          <w:sz w:val="24"/>
          <w:szCs w:val="24"/>
        </w:rPr>
        <w:t xml:space="preserve">that are proof of </w:t>
      </w:r>
      <w:r w:rsidR="009664BC">
        <w:rPr>
          <w:rFonts w:ascii="Times New Roman" w:eastAsia="Times New Roman" w:hAnsi="Times New Roman" w:cs="Times New Roman"/>
          <w:sz w:val="24"/>
          <w:szCs w:val="24"/>
        </w:rPr>
        <w:t>bidder’s</w:t>
      </w:r>
      <w:r w:rsidR="00911D4D" w:rsidRPr="00661700">
        <w:rPr>
          <w:rFonts w:ascii="Times New Roman" w:eastAsia="Times New Roman" w:hAnsi="Times New Roman" w:cs="Times New Roman"/>
          <w:sz w:val="24"/>
          <w:szCs w:val="24"/>
        </w:rPr>
        <w:t xml:space="preserve"> corporate legal status in Kazakhstan need to be translated </w:t>
      </w:r>
      <w:r w:rsidRPr="000748EC">
        <w:rPr>
          <w:rFonts w:ascii="Times New Roman" w:eastAsia="Times New Roman" w:hAnsi="Times New Roman" w:cs="Times New Roman"/>
          <w:sz w:val="24"/>
          <w:szCs w:val="24"/>
        </w:rPr>
        <w:t>into English?</w:t>
      </w:r>
    </w:p>
    <w:p w14:paraId="7BEDEF58" w14:textId="1C97C7E6" w:rsidR="0001762E" w:rsidRPr="000748EC" w:rsidRDefault="0001762E" w:rsidP="009664BC">
      <w:pPr>
        <w:spacing w:after="120" w:line="240" w:lineRule="auto"/>
        <w:jc w:val="both"/>
        <w:rPr>
          <w:rFonts w:ascii="Times New Roman" w:eastAsia="Times New Roman" w:hAnsi="Times New Roman" w:cs="Times New Roman"/>
          <w:sz w:val="24"/>
          <w:szCs w:val="24"/>
        </w:rPr>
      </w:pPr>
      <w:r w:rsidRPr="00661700">
        <w:rPr>
          <w:rFonts w:ascii="Times New Roman" w:eastAsia="Times New Roman" w:hAnsi="Times New Roman" w:cs="Times New Roman"/>
          <w:b/>
          <w:sz w:val="24"/>
          <w:szCs w:val="24"/>
        </w:rPr>
        <w:t>A</w:t>
      </w:r>
      <w:r w:rsidR="006309C4">
        <w:rPr>
          <w:rFonts w:ascii="Times New Roman" w:eastAsia="Times New Roman" w:hAnsi="Times New Roman" w:cs="Times New Roman"/>
          <w:b/>
          <w:sz w:val="24"/>
          <w:szCs w:val="24"/>
        </w:rPr>
        <w:t>2</w:t>
      </w:r>
      <w:r w:rsidRPr="00661700">
        <w:rPr>
          <w:rFonts w:ascii="Times New Roman" w:eastAsia="Times New Roman" w:hAnsi="Times New Roman" w:cs="Times New Roman"/>
          <w:b/>
          <w:sz w:val="24"/>
          <w:szCs w:val="24"/>
        </w:rPr>
        <w:t>:</w:t>
      </w:r>
      <w:r w:rsidRPr="00661700">
        <w:rPr>
          <w:rFonts w:ascii="Times New Roman" w:eastAsia="Times New Roman" w:hAnsi="Times New Roman" w:cs="Times New Roman"/>
          <w:sz w:val="24"/>
          <w:szCs w:val="24"/>
        </w:rPr>
        <w:t xml:space="preserve"> Scans of documents</w:t>
      </w:r>
      <w:r w:rsidR="009664BC">
        <w:rPr>
          <w:rFonts w:ascii="Times New Roman" w:eastAsia="Times New Roman" w:hAnsi="Times New Roman" w:cs="Times New Roman"/>
          <w:sz w:val="24"/>
          <w:szCs w:val="24"/>
        </w:rPr>
        <w:t xml:space="preserve">, which proof </w:t>
      </w:r>
      <w:r w:rsidRPr="00661700">
        <w:rPr>
          <w:rFonts w:ascii="Times New Roman" w:eastAsia="Times New Roman" w:hAnsi="Times New Roman" w:cs="Times New Roman"/>
          <w:sz w:val="24"/>
          <w:szCs w:val="24"/>
        </w:rPr>
        <w:t>corporate legal status</w:t>
      </w:r>
      <w:r w:rsidR="009664BC">
        <w:rPr>
          <w:rFonts w:ascii="Times New Roman" w:eastAsia="Times New Roman" w:hAnsi="Times New Roman" w:cs="Times New Roman"/>
          <w:sz w:val="24"/>
          <w:szCs w:val="24"/>
        </w:rPr>
        <w:t>,</w:t>
      </w:r>
      <w:r w:rsidRPr="00661700">
        <w:rPr>
          <w:rFonts w:ascii="Times New Roman" w:eastAsia="Times New Roman" w:hAnsi="Times New Roman" w:cs="Times New Roman"/>
          <w:sz w:val="24"/>
          <w:szCs w:val="24"/>
        </w:rPr>
        <w:t xml:space="preserve"> in original language</w:t>
      </w:r>
      <w:r w:rsidR="009664BC">
        <w:rPr>
          <w:rFonts w:ascii="Times New Roman" w:eastAsia="Times New Roman" w:hAnsi="Times New Roman" w:cs="Times New Roman"/>
          <w:sz w:val="24"/>
          <w:szCs w:val="24"/>
        </w:rPr>
        <w:t xml:space="preserve"> are</w:t>
      </w:r>
      <w:r w:rsidRPr="00661700">
        <w:rPr>
          <w:rFonts w:ascii="Times New Roman" w:eastAsia="Times New Roman" w:hAnsi="Times New Roman" w:cs="Times New Roman"/>
          <w:sz w:val="24"/>
          <w:szCs w:val="24"/>
        </w:rPr>
        <w:t xml:space="preserve"> sufficient. No need to get them translated into English</w:t>
      </w:r>
      <w:r w:rsidR="009664BC">
        <w:rPr>
          <w:rFonts w:ascii="Times New Roman" w:eastAsia="Times New Roman" w:hAnsi="Times New Roman" w:cs="Times New Roman"/>
          <w:sz w:val="24"/>
          <w:szCs w:val="24"/>
        </w:rPr>
        <w:t>.</w:t>
      </w:r>
    </w:p>
    <w:p w14:paraId="1503E2D6" w14:textId="77777777" w:rsidR="0001762E" w:rsidRPr="00661700" w:rsidRDefault="0001762E" w:rsidP="009664BC">
      <w:pPr>
        <w:autoSpaceDE w:val="0"/>
        <w:autoSpaceDN w:val="0"/>
        <w:adjustRightInd w:val="0"/>
        <w:spacing w:after="120" w:line="240" w:lineRule="auto"/>
        <w:rPr>
          <w:rFonts w:ascii="Times New Roman" w:hAnsi="Times New Roman" w:cs="Times New Roman"/>
          <w:color w:val="000000"/>
          <w:sz w:val="24"/>
          <w:szCs w:val="24"/>
        </w:rPr>
      </w:pPr>
    </w:p>
    <w:p w14:paraId="682410CD" w14:textId="761BDD67" w:rsidR="00D17BAC" w:rsidRPr="00661700" w:rsidRDefault="00911D4D" w:rsidP="009664BC">
      <w:pPr>
        <w:autoSpaceDE w:val="0"/>
        <w:autoSpaceDN w:val="0"/>
        <w:adjustRightInd w:val="0"/>
        <w:spacing w:after="120" w:line="240" w:lineRule="auto"/>
        <w:rPr>
          <w:rFonts w:ascii="Times New Roman" w:hAnsi="Times New Roman" w:cs="Times New Roman"/>
          <w:color w:val="000000"/>
          <w:sz w:val="24"/>
          <w:szCs w:val="24"/>
        </w:rPr>
      </w:pPr>
      <w:r w:rsidRPr="00661700">
        <w:rPr>
          <w:rFonts w:ascii="Times New Roman" w:hAnsi="Times New Roman" w:cs="Times New Roman"/>
          <w:b/>
          <w:color w:val="000000"/>
          <w:sz w:val="24"/>
          <w:szCs w:val="24"/>
        </w:rPr>
        <w:t>Q</w:t>
      </w:r>
      <w:r w:rsidR="006309C4">
        <w:rPr>
          <w:rFonts w:ascii="Times New Roman" w:hAnsi="Times New Roman" w:cs="Times New Roman"/>
          <w:b/>
          <w:color w:val="000000"/>
          <w:sz w:val="24"/>
          <w:szCs w:val="24"/>
        </w:rPr>
        <w:t>3</w:t>
      </w:r>
      <w:r w:rsidR="00857206" w:rsidRPr="00661700">
        <w:rPr>
          <w:rFonts w:ascii="Times New Roman" w:hAnsi="Times New Roman" w:cs="Times New Roman"/>
          <w:b/>
          <w:color w:val="000000"/>
          <w:sz w:val="24"/>
          <w:szCs w:val="24"/>
        </w:rPr>
        <w:t>:</w:t>
      </w:r>
      <w:r w:rsidR="00D17BAC" w:rsidRPr="00661700">
        <w:rPr>
          <w:rFonts w:ascii="Times New Roman" w:hAnsi="Times New Roman" w:cs="Times New Roman"/>
          <w:color w:val="000000"/>
          <w:sz w:val="24"/>
          <w:szCs w:val="24"/>
        </w:rPr>
        <w:t xml:space="preserve"> What kind of document should an Individual provide to prove his/ her legal capacity?</w:t>
      </w:r>
    </w:p>
    <w:p w14:paraId="20096CBF" w14:textId="5C3651F1" w:rsidR="00911D4D" w:rsidRPr="00661700" w:rsidRDefault="00911D4D" w:rsidP="009664BC">
      <w:pPr>
        <w:autoSpaceDE w:val="0"/>
        <w:autoSpaceDN w:val="0"/>
        <w:adjustRightInd w:val="0"/>
        <w:spacing w:after="120" w:line="240" w:lineRule="auto"/>
        <w:rPr>
          <w:rFonts w:ascii="Times New Roman" w:hAnsi="Times New Roman" w:cs="Times New Roman"/>
          <w:color w:val="000000"/>
          <w:sz w:val="24"/>
          <w:szCs w:val="24"/>
        </w:rPr>
      </w:pPr>
      <w:r w:rsidRPr="00661700">
        <w:rPr>
          <w:rFonts w:ascii="Times New Roman" w:hAnsi="Times New Roman" w:cs="Times New Roman"/>
          <w:b/>
          <w:color w:val="000000"/>
          <w:sz w:val="24"/>
          <w:szCs w:val="24"/>
        </w:rPr>
        <w:t>A</w:t>
      </w:r>
      <w:r w:rsidR="006309C4">
        <w:rPr>
          <w:rFonts w:ascii="Times New Roman" w:hAnsi="Times New Roman" w:cs="Times New Roman"/>
          <w:b/>
          <w:color w:val="000000"/>
          <w:sz w:val="24"/>
          <w:szCs w:val="24"/>
        </w:rPr>
        <w:t>3</w:t>
      </w:r>
      <w:r w:rsidRPr="00661700">
        <w:rPr>
          <w:rFonts w:ascii="Times New Roman" w:hAnsi="Times New Roman" w:cs="Times New Roman"/>
          <w:b/>
          <w:color w:val="000000"/>
          <w:sz w:val="24"/>
          <w:szCs w:val="24"/>
        </w:rPr>
        <w:t>:</w:t>
      </w:r>
      <w:r w:rsidRPr="00661700">
        <w:rPr>
          <w:rFonts w:ascii="Times New Roman" w:hAnsi="Times New Roman" w:cs="Times New Roman"/>
          <w:color w:val="000000"/>
          <w:sz w:val="24"/>
          <w:szCs w:val="24"/>
        </w:rPr>
        <w:t xml:space="preserve"> </w:t>
      </w:r>
      <w:r w:rsidR="00661700" w:rsidRPr="00661700">
        <w:rPr>
          <w:rFonts w:ascii="Times New Roman" w:hAnsi="Times New Roman" w:cs="Times New Roman"/>
          <w:color w:val="000000"/>
          <w:sz w:val="24"/>
          <w:szCs w:val="24"/>
        </w:rPr>
        <w:t>Proof that individual is registered as an independent contractor/entrepreneur</w:t>
      </w:r>
      <w:r w:rsidR="009664BC">
        <w:rPr>
          <w:rFonts w:ascii="Times New Roman" w:hAnsi="Times New Roman" w:cs="Times New Roman"/>
          <w:color w:val="000000"/>
          <w:sz w:val="24"/>
          <w:szCs w:val="24"/>
        </w:rPr>
        <w:t xml:space="preserve"> in Kazakhstan.</w:t>
      </w:r>
    </w:p>
    <w:p w14:paraId="55A6E8F9" w14:textId="77777777" w:rsidR="0001762E" w:rsidRPr="00661700" w:rsidRDefault="0001762E" w:rsidP="009664BC">
      <w:pPr>
        <w:autoSpaceDE w:val="0"/>
        <w:autoSpaceDN w:val="0"/>
        <w:adjustRightInd w:val="0"/>
        <w:spacing w:after="120" w:line="240" w:lineRule="auto"/>
        <w:rPr>
          <w:rFonts w:ascii="Times New Roman" w:hAnsi="Times New Roman" w:cs="Times New Roman"/>
          <w:color w:val="000000"/>
          <w:sz w:val="24"/>
          <w:szCs w:val="24"/>
        </w:rPr>
      </w:pPr>
    </w:p>
    <w:p w14:paraId="4AA57737" w14:textId="30D3F88F" w:rsidR="00D17BAC" w:rsidRPr="00661700" w:rsidRDefault="00CE1F90" w:rsidP="009664BC">
      <w:pPr>
        <w:autoSpaceDE w:val="0"/>
        <w:autoSpaceDN w:val="0"/>
        <w:adjustRightInd w:val="0"/>
        <w:spacing w:after="120" w:line="240" w:lineRule="auto"/>
        <w:rPr>
          <w:rFonts w:ascii="Times New Roman" w:hAnsi="Times New Roman" w:cs="Times New Roman"/>
          <w:color w:val="000000"/>
          <w:sz w:val="24"/>
          <w:szCs w:val="24"/>
        </w:rPr>
      </w:pPr>
      <w:r w:rsidRPr="00661700">
        <w:rPr>
          <w:rFonts w:ascii="Times New Roman" w:hAnsi="Times New Roman" w:cs="Times New Roman"/>
          <w:b/>
          <w:color w:val="000000"/>
          <w:sz w:val="24"/>
          <w:szCs w:val="24"/>
        </w:rPr>
        <w:t>Q</w:t>
      </w:r>
      <w:r w:rsidR="006309C4">
        <w:rPr>
          <w:rFonts w:ascii="Times New Roman" w:hAnsi="Times New Roman" w:cs="Times New Roman"/>
          <w:b/>
          <w:color w:val="000000"/>
          <w:sz w:val="24"/>
          <w:szCs w:val="24"/>
        </w:rPr>
        <w:t>4</w:t>
      </w:r>
      <w:r w:rsidRPr="00661700">
        <w:rPr>
          <w:rFonts w:ascii="Times New Roman" w:hAnsi="Times New Roman" w:cs="Times New Roman"/>
          <w:b/>
          <w:color w:val="000000"/>
          <w:sz w:val="24"/>
          <w:szCs w:val="24"/>
        </w:rPr>
        <w:t>:</w:t>
      </w:r>
      <w:r w:rsidRPr="00661700">
        <w:rPr>
          <w:rFonts w:ascii="Times New Roman" w:hAnsi="Times New Roman" w:cs="Times New Roman"/>
          <w:color w:val="000000"/>
          <w:sz w:val="24"/>
          <w:szCs w:val="24"/>
        </w:rPr>
        <w:t xml:space="preserve"> </w:t>
      </w:r>
      <w:r w:rsidR="00661700">
        <w:rPr>
          <w:rFonts w:ascii="Times New Roman" w:hAnsi="Times New Roman" w:cs="Times New Roman"/>
          <w:color w:val="000000"/>
          <w:sz w:val="24"/>
          <w:szCs w:val="24"/>
        </w:rPr>
        <w:t xml:space="preserve">Attached Declaration of </w:t>
      </w:r>
      <w:proofErr w:type="spellStart"/>
      <w:r w:rsidR="00661700">
        <w:rPr>
          <w:rFonts w:ascii="Times New Roman" w:hAnsi="Times New Roman" w:cs="Times New Roman"/>
          <w:color w:val="000000"/>
          <w:sz w:val="24"/>
          <w:szCs w:val="24"/>
        </w:rPr>
        <w:t>Honour</w:t>
      </w:r>
      <w:proofErr w:type="spellEnd"/>
      <w:r w:rsidR="00661700">
        <w:rPr>
          <w:rFonts w:ascii="Times New Roman" w:hAnsi="Times New Roman" w:cs="Times New Roman"/>
          <w:color w:val="000000"/>
          <w:sz w:val="24"/>
          <w:szCs w:val="24"/>
        </w:rPr>
        <w:t xml:space="preserve"> does not apply to bidder legal status, does it still need to be filled out?</w:t>
      </w:r>
    </w:p>
    <w:p w14:paraId="7A5D2996" w14:textId="6A86305A" w:rsidR="00CE1F90" w:rsidRPr="00661700" w:rsidRDefault="00CE1F90" w:rsidP="009664BC">
      <w:pPr>
        <w:autoSpaceDE w:val="0"/>
        <w:autoSpaceDN w:val="0"/>
        <w:adjustRightInd w:val="0"/>
        <w:spacing w:after="120" w:line="240" w:lineRule="auto"/>
        <w:rPr>
          <w:rFonts w:ascii="Times New Roman" w:hAnsi="Times New Roman" w:cs="Times New Roman"/>
          <w:color w:val="000000"/>
          <w:sz w:val="24"/>
          <w:szCs w:val="24"/>
        </w:rPr>
      </w:pPr>
      <w:r w:rsidRPr="00661700">
        <w:rPr>
          <w:rFonts w:ascii="Times New Roman" w:hAnsi="Times New Roman" w:cs="Times New Roman"/>
          <w:b/>
          <w:color w:val="000000"/>
          <w:sz w:val="24"/>
          <w:szCs w:val="24"/>
        </w:rPr>
        <w:t>A</w:t>
      </w:r>
      <w:r w:rsidR="006309C4">
        <w:rPr>
          <w:rFonts w:ascii="Times New Roman" w:hAnsi="Times New Roman" w:cs="Times New Roman"/>
          <w:b/>
          <w:color w:val="000000"/>
          <w:sz w:val="24"/>
          <w:szCs w:val="24"/>
        </w:rPr>
        <w:t>4</w:t>
      </w:r>
      <w:r w:rsidRPr="00661700">
        <w:rPr>
          <w:rFonts w:ascii="Times New Roman" w:hAnsi="Times New Roman" w:cs="Times New Roman"/>
          <w:b/>
          <w:color w:val="000000"/>
          <w:sz w:val="24"/>
          <w:szCs w:val="24"/>
        </w:rPr>
        <w:t>:</w:t>
      </w:r>
      <w:r w:rsidRPr="00661700">
        <w:rPr>
          <w:rFonts w:ascii="Times New Roman" w:hAnsi="Times New Roman" w:cs="Times New Roman"/>
          <w:color w:val="000000"/>
          <w:sz w:val="24"/>
          <w:szCs w:val="24"/>
        </w:rPr>
        <w:t xml:space="preserve"> </w:t>
      </w:r>
      <w:r w:rsidR="009664BC">
        <w:rPr>
          <w:rFonts w:ascii="Times New Roman" w:hAnsi="Times New Roman" w:cs="Times New Roman"/>
          <w:color w:val="000000"/>
          <w:sz w:val="24"/>
          <w:szCs w:val="24"/>
        </w:rPr>
        <w:t xml:space="preserve">A </w:t>
      </w:r>
      <w:r w:rsidR="009664BC" w:rsidRPr="00661700">
        <w:rPr>
          <w:rFonts w:ascii="Times New Roman" w:hAnsi="Times New Roman" w:cs="Times New Roman"/>
          <w:color w:val="000000"/>
          <w:sz w:val="24"/>
          <w:szCs w:val="24"/>
        </w:rPr>
        <w:t xml:space="preserve">Declaration of </w:t>
      </w:r>
      <w:proofErr w:type="spellStart"/>
      <w:r w:rsidR="009664BC">
        <w:rPr>
          <w:rFonts w:ascii="Times New Roman" w:hAnsi="Times New Roman" w:cs="Times New Roman"/>
          <w:color w:val="000000"/>
          <w:sz w:val="24"/>
          <w:szCs w:val="24"/>
        </w:rPr>
        <w:t>H</w:t>
      </w:r>
      <w:r w:rsidR="009664BC" w:rsidRPr="00661700">
        <w:rPr>
          <w:rFonts w:ascii="Times New Roman" w:hAnsi="Times New Roman" w:cs="Times New Roman"/>
          <w:color w:val="000000"/>
          <w:sz w:val="24"/>
          <w:szCs w:val="24"/>
        </w:rPr>
        <w:t>ono</w:t>
      </w:r>
      <w:r w:rsidR="009664BC">
        <w:rPr>
          <w:rFonts w:ascii="Times New Roman" w:hAnsi="Times New Roman" w:cs="Times New Roman"/>
          <w:color w:val="000000"/>
          <w:sz w:val="24"/>
          <w:szCs w:val="24"/>
        </w:rPr>
        <w:t>u</w:t>
      </w:r>
      <w:r w:rsidR="009664BC" w:rsidRPr="00661700">
        <w:rPr>
          <w:rFonts w:ascii="Times New Roman" w:hAnsi="Times New Roman" w:cs="Times New Roman"/>
          <w:color w:val="000000"/>
          <w:sz w:val="24"/>
          <w:szCs w:val="24"/>
        </w:rPr>
        <w:t>r</w:t>
      </w:r>
      <w:proofErr w:type="spellEnd"/>
      <w:r w:rsidR="009664BC" w:rsidRPr="00661700">
        <w:rPr>
          <w:rFonts w:ascii="Times New Roman" w:hAnsi="Times New Roman" w:cs="Times New Roman"/>
          <w:color w:val="000000"/>
          <w:sz w:val="24"/>
          <w:szCs w:val="24"/>
        </w:rPr>
        <w:t xml:space="preserve"> still needs to be signed</w:t>
      </w:r>
      <w:r w:rsidR="009664BC">
        <w:rPr>
          <w:rFonts w:ascii="Times New Roman" w:hAnsi="Times New Roman" w:cs="Times New Roman"/>
          <w:color w:val="000000"/>
          <w:sz w:val="24"/>
          <w:szCs w:val="24"/>
        </w:rPr>
        <w:t xml:space="preserve">. To address the issue of non-applicability of the Declaration of </w:t>
      </w:r>
      <w:proofErr w:type="spellStart"/>
      <w:r w:rsidR="009664BC">
        <w:rPr>
          <w:rFonts w:ascii="Times New Roman" w:hAnsi="Times New Roman" w:cs="Times New Roman"/>
          <w:color w:val="000000"/>
          <w:sz w:val="24"/>
          <w:szCs w:val="24"/>
        </w:rPr>
        <w:t>Honour</w:t>
      </w:r>
      <w:proofErr w:type="spellEnd"/>
      <w:r w:rsidR="009664BC">
        <w:rPr>
          <w:rFonts w:ascii="Times New Roman" w:hAnsi="Times New Roman" w:cs="Times New Roman"/>
          <w:color w:val="000000"/>
          <w:sz w:val="24"/>
          <w:szCs w:val="24"/>
        </w:rPr>
        <w:t xml:space="preserve"> of the tender notice, two additional Declarations of </w:t>
      </w:r>
      <w:proofErr w:type="spellStart"/>
      <w:r w:rsidR="009664BC">
        <w:rPr>
          <w:rFonts w:ascii="Times New Roman" w:hAnsi="Times New Roman" w:cs="Times New Roman"/>
          <w:color w:val="000000"/>
          <w:sz w:val="24"/>
          <w:szCs w:val="24"/>
        </w:rPr>
        <w:t>Honour</w:t>
      </w:r>
      <w:proofErr w:type="spellEnd"/>
      <w:r w:rsidR="009664BC">
        <w:rPr>
          <w:rFonts w:ascii="Times New Roman" w:hAnsi="Times New Roman" w:cs="Times New Roman"/>
          <w:color w:val="000000"/>
          <w:sz w:val="24"/>
          <w:szCs w:val="24"/>
        </w:rPr>
        <w:t xml:space="preserve"> are attached to this document, one is for companies/organizations (Annex A), which needs to be filled out </w:t>
      </w:r>
      <w:r w:rsidRPr="00661700">
        <w:rPr>
          <w:rFonts w:ascii="Times New Roman" w:hAnsi="Times New Roman" w:cs="Times New Roman"/>
          <w:color w:val="000000"/>
          <w:sz w:val="24"/>
          <w:szCs w:val="24"/>
        </w:rPr>
        <w:t xml:space="preserve">by </w:t>
      </w:r>
      <w:r w:rsidR="009664BC">
        <w:rPr>
          <w:rFonts w:ascii="Times New Roman" w:hAnsi="Times New Roman" w:cs="Times New Roman"/>
          <w:color w:val="000000"/>
          <w:sz w:val="24"/>
          <w:szCs w:val="24"/>
        </w:rPr>
        <w:t xml:space="preserve">a legal representative of the company, and one for </w:t>
      </w:r>
      <w:r w:rsidRPr="00661700">
        <w:rPr>
          <w:rFonts w:ascii="Times New Roman" w:hAnsi="Times New Roman" w:cs="Times New Roman"/>
          <w:color w:val="000000"/>
          <w:sz w:val="24"/>
          <w:szCs w:val="24"/>
        </w:rPr>
        <w:t>individual</w:t>
      </w:r>
      <w:r w:rsidR="009664BC">
        <w:rPr>
          <w:rFonts w:ascii="Times New Roman" w:hAnsi="Times New Roman" w:cs="Times New Roman"/>
          <w:color w:val="000000"/>
          <w:sz w:val="24"/>
          <w:szCs w:val="24"/>
        </w:rPr>
        <w:t>s representing themselves (Annex B)</w:t>
      </w:r>
      <w:r w:rsidR="00661700">
        <w:rPr>
          <w:rFonts w:ascii="Times New Roman" w:hAnsi="Times New Roman" w:cs="Times New Roman"/>
          <w:color w:val="000000"/>
          <w:sz w:val="24"/>
          <w:szCs w:val="24"/>
        </w:rPr>
        <w:t xml:space="preserve">. </w:t>
      </w:r>
    </w:p>
    <w:p w14:paraId="32FE3EA0" w14:textId="77777777" w:rsidR="00CE1F90" w:rsidRPr="00661700" w:rsidRDefault="00CE1F90" w:rsidP="009664BC">
      <w:pPr>
        <w:autoSpaceDE w:val="0"/>
        <w:autoSpaceDN w:val="0"/>
        <w:adjustRightInd w:val="0"/>
        <w:spacing w:after="120" w:line="240" w:lineRule="auto"/>
        <w:rPr>
          <w:rFonts w:ascii="Times New Roman" w:hAnsi="Times New Roman" w:cs="Times New Roman"/>
          <w:color w:val="000000"/>
          <w:sz w:val="24"/>
          <w:szCs w:val="24"/>
        </w:rPr>
      </w:pPr>
    </w:p>
    <w:p w14:paraId="78903CC6" w14:textId="3DDE6590" w:rsidR="009664BC" w:rsidRPr="009664BC" w:rsidRDefault="009664BC" w:rsidP="009664BC">
      <w:pPr>
        <w:autoSpaceDE w:val="0"/>
        <w:autoSpaceDN w:val="0"/>
        <w:adjustRightInd w:val="0"/>
        <w:spacing w:after="120" w:line="240" w:lineRule="auto"/>
        <w:rPr>
          <w:rFonts w:ascii="Times New Roman" w:hAnsi="Times New Roman" w:cs="Times New Roman"/>
          <w:b/>
          <w:color w:val="000000"/>
          <w:sz w:val="24"/>
          <w:szCs w:val="24"/>
          <w:u w:val="single"/>
        </w:rPr>
      </w:pPr>
      <w:r w:rsidRPr="009664BC">
        <w:rPr>
          <w:rFonts w:ascii="Times New Roman" w:hAnsi="Times New Roman" w:cs="Times New Roman"/>
          <w:b/>
          <w:color w:val="000000"/>
          <w:sz w:val="24"/>
          <w:szCs w:val="24"/>
          <w:u w:val="single"/>
        </w:rPr>
        <w:t>Questions on Terms of Reference (TOR)</w:t>
      </w:r>
    </w:p>
    <w:p w14:paraId="066B3F27" w14:textId="669D69C0" w:rsidR="000748EC" w:rsidRPr="000748EC" w:rsidRDefault="00CE1F90" w:rsidP="009664BC">
      <w:pPr>
        <w:spacing w:after="120" w:line="240" w:lineRule="auto"/>
        <w:jc w:val="both"/>
        <w:rPr>
          <w:rFonts w:ascii="Times New Roman" w:eastAsia="Times New Roman" w:hAnsi="Times New Roman" w:cs="Times New Roman"/>
          <w:sz w:val="24"/>
          <w:szCs w:val="24"/>
        </w:rPr>
      </w:pPr>
      <w:r w:rsidRPr="0021023C">
        <w:rPr>
          <w:rFonts w:ascii="Times New Roman" w:eastAsia="Times New Roman" w:hAnsi="Times New Roman" w:cs="Times New Roman"/>
          <w:b/>
          <w:sz w:val="24"/>
          <w:szCs w:val="24"/>
        </w:rPr>
        <w:t>Q</w:t>
      </w:r>
      <w:r w:rsidR="006309C4">
        <w:rPr>
          <w:rFonts w:ascii="Times New Roman" w:eastAsia="Times New Roman" w:hAnsi="Times New Roman" w:cs="Times New Roman"/>
          <w:b/>
          <w:sz w:val="24"/>
          <w:szCs w:val="24"/>
        </w:rPr>
        <w:t>5</w:t>
      </w:r>
      <w:r w:rsidRPr="0021023C">
        <w:rPr>
          <w:rFonts w:ascii="Times New Roman" w:eastAsia="Times New Roman" w:hAnsi="Times New Roman" w:cs="Times New Roman"/>
          <w:b/>
          <w:sz w:val="24"/>
          <w:szCs w:val="24"/>
        </w:rPr>
        <w:t>:</w:t>
      </w:r>
      <w:r w:rsidR="0021023C">
        <w:rPr>
          <w:rFonts w:ascii="Times New Roman" w:eastAsia="Times New Roman" w:hAnsi="Times New Roman" w:cs="Times New Roman"/>
          <w:sz w:val="24"/>
          <w:szCs w:val="24"/>
        </w:rPr>
        <w:t xml:space="preserve"> </w:t>
      </w:r>
      <w:r w:rsidR="000748EC" w:rsidRPr="000748EC">
        <w:rPr>
          <w:rFonts w:ascii="Times New Roman" w:eastAsia="Times New Roman" w:hAnsi="Times New Roman" w:cs="Times New Roman"/>
          <w:sz w:val="24"/>
          <w:szCs w:val="24"/>
        </w:rPr>
        <w:t xml:space="preserve">Are there any additional requirements to the contents and forms of the Scope of Work, Work Package Deliverables and Implementation Schedule?  </w:t>
      </w:r>
      <w:r w:rsidR="0021023C">
        <w:rPr>
          <w:rFonts w:ascii="Times New Roman" w:eastAsia="Times New Roman" w:hAnsi="Times New Roman" w:cs="Times New Roman"/>
          <w:sz w:val="24"/>
          <w:szCs w:val="24"/>
        </w:rPr>
        <w:t>Do</w:t>
      </w:r>
      <w:r w:rsidR="000748EC" w:rsidRPr="000748EC">
        <w:rPr>
          <w:rFonts w:ascii="Times New Roman" w:eastAsia="Times New Roman" w:hAnsi="Times New Roman" w:cs="Times New Roman"/>
          <w:sz w:val="24"/>
          <w:szCs w:val="24"/>
        </w:rPr>
        <w:t xml:space="preserve"> documents need to be prepared in line with the information set out in the Terms of Reference?</w:t>
      </w:r>
    </w:p>
    <w:p w14:paraId="57462697" w14:textId="4A4594FF" w:rsidR="006A5606" w:rsidRDefault="0021023C" w:rsidP="009664BC">
      <w:pPr>
        <w:spacing w:after="120" w:line="240" w:lineRule="auto"/>
        <w:jc w:val="both"/>
        <w:rPr>
          <w:rFonts w:ascii="Times New Roman" w:eastAsia="Times New Roman" w:hAnsi="Times New Roman" w:cs="Times New Roman"/>
          <w:sz w:val="24"/>
          <w:szCs w:val="24"/>
        </w:rPr>
      </w:pPr>
      <w:r w:rsidRPr="0021023C">
        <w:rPr>
          <w:rFonts w:ascii="Times New Roman" w:eastAsia="Times New Roman" w:hAnsi="Times New Roman" w:cs="Times New Roman"/>
          <w:b/>
          <w:sz w:val="24"/>
          <w:szCs w:val="24"/>
        </w:rPr>
        <w:t>A</w:t>
      </w:r>
      <w:r w:rsidR="006309C4">
        <w:rPr>
          <w:rFonts w:ascii="Times New Roman" w:eastAsia="Times New Roman" w:hAnsi="Times New Roman" w:cs="Times New Roman"/>
          <w:b/>
          <w:sz w:val="24"/>
          <w:szCs w:val="24"/>
        </w:rPr>
        <w:t>5</w:t>
      </w:r>
      <w:r w:rsidRPr="0021023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Documents need to be prepared in line with the information set out in the Terms or Reference</w:t>
      </w:r>
      <w:r w:rsidR="006A5606">
        <w:rPr>
          <w:rFonts w:ascii="Times New Roman" w:eastAsia="Times New Roman" w:hAnsi="Times New Roman" w:cs="Times New Roman"/>
          <w:sz w:val="24"/>
          <w:szCs w:val="24"/>
        </w:rPr>
        <w:t>. Specifically, the filled-out assessment tools for BWC, IHR and Codex Alimentarius are the key deliverables, which will be provided to winner of the tender after signing of the contract, but which bidders had to opportunity to review in hard copy.</w:t>
      </w:r>
    </w:p>
    <w:p w14:paraId="645A1111" w14:textId="77777777" w:rsidR="006A5606" w:rsidRDefault="006A5606" w:rsidP="009664BC">
      <w:pPr>
        <w:spacing w:after="120" w:line="240" w:lineRule="auto"/>
        <w:jc w:val="both"/>
        <w:rPr>
          <w:rFonts w:ascii="Times New Roman" w:eastAsia="Times New Roman" w:hAnsi="Times New Roman" w:cs="Times New Roman"/>
          <w:sz w:val="24"/>
          <w:szCs w:val="24"/>
        </w:rPr>
      </w:pPr>
    </w:p>
    <w:p w14:paraId="11EE8221" w14:textId="2B0E0836" w:rsidR="0021023C" w:rsidRPr="00661700" w:rsidRDefault="0021023C" w:rsidP="0021023C">
      <w:pPr>
        <w:autoSpaceDE w:val="0"/>
        <w:autoSpaceDN w:val="0"/>
        <w:adjustRightInd w:val="0"/>
        <w:spacing w:after="120" w:line="240" w:lineRule="auto"/>
        <w:rPr>
          <w:rFonts w:ascii="Times New Roman" w:hAnsi="Times New Roman" w:cs="Times New Roman"/>
          <w:color w:val="000000"/>
          <w:sz w:val="24"/>
          <w:szCs w:val="24"/>
        </w:rPr>
      </w:pPr>
      <w:r w:rsidRPr="006A5606">
        <w:rPr>
          <w:rFonts w:ascii="Times New Roman" w:hAnsi="Times New Roman" w:cs="Times New Roman"/>
          <w:b/>
          <w:color w:val="000000"/>
          <w:sz w:val="24"/>
          <w:szCs w:val="24"/>
        </w:rPr>
        <w:t>Q</w:t>
      </w:r>
      <w:r w:rsidR="006309C4">
        <w:rPr>
          <w:rFonts w:ascii="Times New Roman" w:hAnsi="Times New Roman" w:cs="Times New Roman"/>
          <w:b/>
          <w:color w:val="000000"/>
          <w:sz w:val="24"/>
          <w:szCs w:val="24"/>
        </w:rPr>
        <w:t>6</w:t>
      </w:r>
      <w:r w:rsidR="006A5606" w:rsidRPr="006A5606">
        <w:rPr>
          <w:rFonts w:ascii="Times New Roman" w:hAnsi="Times New Roman" w:cs="Times New Roman"/>
          <w:b/>
          <w:color w:val="000000"/>
          <w:sz w:val="24"/>
          <w:szCs w:val="24"/>
        </w:rPr>
        <w:t>:</w:t>
      </w:r>
      <w:r w:rsidRPr="00661700">
        <w:rPr>
          <w:rFonts w:ascii="Times New Roman" w:hAnsi="Times New Roman" w:cs="Times New Roman"/>
          <w:color w:val="000000"/>
          <w:sz w:val="24"/>
          <w:szCs w:val="24"/>
        </w:rPr>
        <w:t xml:space="preserve"> What is the language of deliverables: English, Russian or both?</w:t>
      </w:r>
    </w:p>
    <w:p w14:paraId="3C879E8E" w14:textId="2C66F1F7" w:rsidR="006A5606" w:rsidRDefault="006A5606" w:rsidP="0021023C">
      <w:pPr>
        <w:autoSpaceDE w:val="0"/>
        <w:autoSpaceDN w:val="0"/>
        <w:adjustRightInd w:val="0"/>
        <w:spacing w:after="120" w:line="240" w:lineRule="auto"/>
        <w:rPr>
          <w:rFonts w:ascii="Times New Roman" w:hAnsi="Times New Roman" w:cs="Times New Roman"/>
          <w:color w:val="000000"/>
          <w:sz w:val="24"/>
          <w:szCs w:val="24"/>
        </w:rPr>
      </w:pPr>
      <w:r w:rsidRPr="006A5606">
        <w:rPr>
          <w:rFonts w:ascii="Times New Roman" w:hAnsi="Times New Roman" w:cs="Times New Roman"/>
          <w:b/>
          <w:color w:val="000000"/>
          <w:sz w:val="24"/>
          <w:szCs w:val="24"/>
        </w:rPr>
        <w:t>Q</w:t>
      </w:r>
      <w:r w:rsidR="006309C4">
        <w:rPr>
          <w:rFonts w:ascii="Times New Roman" w:hAnsi="Times New Roman" w:cs="Times New Roman"/>
          <w:b/>
          <w:color w:val="000000"/>
          <w:sz w:val="24"/>
          <w:szCs w:val="24"/>
        </w:rPr>
        <w:t>6</w:t>
      </w:r>
      <w:r w:rsidRPr="006A560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The assessment tools are available in both English and Russian. Expectation is that contractor will populate assessment tools in Russian. ISTC will then have documents translated professionally into English. </w:t>
      </w:r>
    </w:p>
    <w:p w14:paraId="0602DAD3" w14:textId="75CBE150" w:rsidR="0021023C" w:rsidRPr="00661700" w:rsidRDefault="006A5606" w:rsidP="0021023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However, it is expected that technical reports (summary of activities and deliverables) will be provided in English, although attachments (preliminary and final deliverables) can be in Russian language.</w:t>
      </w:r>
    </w:p>
    <w:p w14:paraId="369171EC" w14:textId="77777777" w:rsidR="0021023C" w:rsidRPr="00661700" w:rsidRDefault="0021023C" w:rsidP="0021023C">
      <w:pPr>
        <w:autoSpaceDE w:val="0"/>
        <w:autoSpaceDN w:val="0"/>
        <w:adjustRightInd w:val="0"/>
        <w:spacing w:after="120" w:line="240" w:lineRule="auto"/>
        <w:rPr>
          <w:rFonts w:ascii="Times New Roman" w:hAnsi="Times New Roman" w:cs="Times New Roman"/>
          <w:color w:val="000000"/>
          <w:sz w:val="24"/>
          <w:szCs w:val="24"/>
        </w:rPr>
      </w:pPr>
    </w:p>
    <w:p w14:paraId="04CC3717" w14:textId="0E249C58" w:rsidR="0021023C" w:rsidRPr="00661700" w:rsidRDefault="006A5606" w:rsidP="0021023C">
      <w:pPr>
        <w:autoSpaceDE w:val="0"/>
        <w:autoSpaceDN w:val="0"/>
        <w:adjustRightInd w:val="0"/>
        <w:spacing w:after="120" w:line="240" w:lineRule="auto"/>
        <w:rPr>
          <w:rFonts w:ascii="Times New Roman" w:hAnsi="Times New Roman" w:cs="Times New Roman"/>
          <w:color w:val="000000"/>
          <w:sz w:val="24"/>
          <w:szCs w:val="24"/>
        </w:rPr>
      </w:pPr>
      <w:r w:rsidRPr="006A5606">
        <w:rPr>
          <w:rFonts w:ascii="Times New Roman" w:hAnsi="Times New Roman" w:cs="Times New Roman"/>
          <w:b/>
          <w:color w:val="000000"/>
          <w:sz w:val="24"/>
          <w:szCs w:val="24"/>
        </w:rPr>
        <w:t>Q</w:t>
      </w:r>
      <w:r w:rsidR="006309C4">
        <w:rPr>
          <w:rFonts w:ascii="Times New Roman" w:hAnsi="Times New Roman" w:cs="Times New Roman"/>
          <w:b/>
          <w:color w:val="000000"/>
          <w:sz w:val="24"/>
          <w:szCs w:val="24"/>
        </w:rPr>
        <w:t>7</w:t>
      </w:r>
      <w:r w:rsidRPr="006A5606">
        <w:rPr>
          <w:rFonts w:ascii="Times New Roman" w:hAnsi="Times New Roman" w:cs="Times New Roman"/>
          <w:b/>
          <w:color w:val="000000"/>
          <w:sz w:val="24"/>
          <w:szCs w:val="24"/>
        </w:rPr>
        <w:t>:</w:t>
      </w:r>
      <w:r w:rsidR="0021023C" w:rsidRPr="00661700">
        <w:rPr>
          <w:rFonts w:ascii="Times New Roman" w:hAnsi="Times New Roman" w:cs="Times New Roman"/>
          <w:color w:val="000000"/>
          <w:sz w:val="24"/>
          <w:szCs w:val="24"/>
        </w:rPr>
        <w:t xml:space="preserve"> The scope of work requires an access to normative and technical documents. Will be such a module of legal data base provided? Can be such expenses reimbursed? Or does the bidder bear all expenses?  </w:t>
      </w:r>
    </w:p>
    <w:p w14:paraId="296A245B" w14:textId="5301E47D" w:rsidR="0021023C" w:rsidRPr="00661700" w:rsidRDefault="006A5606" w:rsidP="0021023C">
      <w:pPr>
        <w:autoSpaceDE w:val="0"/>
        <w:autoSpaceDN w:val="0"/>
        <w:adjustRightInd w:val="0"/>
        <w:spacing w:after="120" w:line="240" w:lineRule="auto"/>
        <w:rPr>
          <w:rFonts w:ascii="Times New Roman" w:hAnsi="Times New Roman" w:cs="Times New Roman"/>
          <w:color w:val="000000"/>
          <w:sz w:val="24"/>
          <w:szCs w:val="24"/>
        </w:rPr>
      </w:pPr>
      <w:r w:rsidRPr="006A5606">
        <w:rPr>
          <w:rFonts w:ascii="Times New Roman" w:hAnsi="Times New Roman" w:cs="Times New Roman"/>
          <w:b/>
          <w:color w:val="000000"/>
          <w:sz w:val="24"/>
          <w:szCs w:val="24"/>
        </w:rPr>
        <w:t>A</w:t>
      </w:r>
      <w:r w:rsidR="006309C4">
        <w:rPr>
          <w:rFonts w:ascii="Times New Roman" w:hAnsi="Times New Roman" w:cs="Times New Roman"/>
          <w:b/>
          <w:color w:val="000000"/>
          <w:sz w:val="24"/>
          <w:szCs w:val="24"/>
        </w:rPr>
        <w:t>7</w:t>
      </w:r>
      <w:r w:rsidRPr="006A560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21023C" w:rsidRPr="00661700">
        <w:rPr>
          <w:rFonts w:ascii="Times New Roman" w:hAnsi="Times New Roman" w:cs="Times New Roman"/>
          <w:color w:val="000000"/>
          <w:sz w:val="24"/>
          <w:szCs w:val="24"/>
        </w:rPr>
        <w:t>In principle all legislative documents should be publicly available documents</w:t>
      </w:r>
      <w:r>
        <w:rPr>
          <w:rFonts w:ascii="Times New Roman" w:hAnsi="Times New Roman" w:cs="Times New Roman"/>
          <w:color w:val="000000"/>
          <w:sz w:val="24"/>
          <w:szCs w:val="24"/>
        </w:rPr>
        <w:t>. In case this is not true the bidder bears the expense.</w:t>
      </w:r>
    </w:p>
    <w:p w14:paraId="78EF5DCD" w14:textId="77777777" w:rsidR="0021023C" w:rsidRPr="000748EC" w:rsidRDefault="0021023C" w:rsidP="009664BC">
      <w:pPr>
        <w:spacing w:after="120" w:line="240" w:lineRule="auto"/>
        <w:jc w:val="both"/>
        <w:rPr>
          <w:rFonts w:ascii="Times New Roman" w:eastAsia="Times New Roman" w:hAnsi="Times New Roman" w:cs="Times New Roman"/>
          <w:sz w:val="24"/>
          <w:szCs w:val="24"/>
        </w:rPr>
      </w:pPr>
    </w:p>
    <w:p w14:paraId="4CA7127D" w14:textId="0917CAFF" w:rsidR="000748EC" w:rsidRDefault="00CE1F90" w:rsidP="009664BC">
      <w:pPr>
        <w:spacing w:after="120" w:line="240" w:lineRule="auto"/>
        <w:jc w:val="both"/>
        <w:rPr>
          <w:rFonts w:ascii="Times New Roman" w:eastAsia="Times New Roman" w:hAnsi="Times New Roman" w:cs="Times New Roman"/>
          <w:sz w:val="24"/>
          <w:szCs w:val="24"/>
        </w:rPr>
      </w:pPr>
      <w:r w:rsidRPr="006309C4">
        <w:rPr>
          <w:rFonts w:ascii="Times New Roman" w:eastAsia="Times New Roman" w:hAnsi="Times New Roman" w:cs="Times New Roman"/>
          <w:b/>
          <w:sz w:val="24"/>
          <w:szCs w:val="24"/>
        </w:rPr>
        <w:t>Q</w:t>
      </w:r>
      <w:r w:rsidR="006309C4" w:rsidRPr="006309C4">
        <w:rPr>
          <w:rFonts w:ascii="Times New Roman" w:eastAsia="Times New Roman" w:hAnsi="Times New Roman" w:cs="Times New Roman"/>
          <w:b/>
          <w:sz w:val="24"/>
          <w:szCs w:val="24"/>
        </w:rPr>
        <w:t>8</w:t>
      </w:r>
      <w:r w:rsidRPr="006309C4">
        <w:rPr>
          <w:rFonts w:ascii="Times New Roman" w:eastAsia="Times New Roman" w:hAnsi="Times New Roman" w:cs="Times New Roman"/>
          <w:b/>
          <w:sz w:val="24"/>
          <w:szCs w:val="24"/>
        </w:rPr>
        <w:t>:</w:t>
      </w:r>
      <w:r w:rsidRPr="00661700">
        <w:rPr>
          <w:rFonts w:ascii="Times New Roman" w:eastAsia="Times New Roman" w:hAnsi="Times New Roman" w:cs="Times New Roman"/>
          <w:sz w:val="24"/>
          <w:szCs w:val="24"/>
        </w:rPr>
        <w:t xml:space="preserve"> </w:t>
      </w:r>
      <w:r w:rsidR="000748EC" w:rsidRPr="000748EC">
        <w:rPr>
          <w:rFonts w:ascii="Times New Roman" w:eastAsia="Times New Roman" w:hAnsi="Times New Roman" w:cs="Times New Roman"/>
          <w:sz w:val="24"/>
          <w:szCs w:val="24"/>
        </w:rPr>
        <w:t xml:space="preserve">In the Technical Schedule to the Terms of Reference </w:t>
      </w:r>
      <w:r w:rsidR="006309C4">
        <w:rPr>
          <w:rFonts w:ascii="Times New Roman" w:eastAsia="Times New Roman" w:hAnsi="Times New Roman" w:cs="Times New Roman"/>
          <w:sz w:val="24"/>
          <w:szCs w:val="24"/>
        </w:rPr>
        <w:t>there are</w:t>
      </w:r>
      <w:r w:rsidR="000748EC" w:rsidRPr="000748EC">
        <w:rPr>
          <w:rFonts w:ascii="Times New Roman" w:eastAsia="Times New Roman" w:hAnsi="Times New Roman" w:cs="Times New Roman"/>
          <w:sz w:val="24"/>
          <w:szCs w:val="24"/>
        </w:rPr>
        <w:t xml:space="preserve"> indication</w:t>
      </w:r>
      <w:r w:rsidR="006309C4">
        <w:rPr>
          <w:rFonts w:ascii="Times New Roman" w:eastAsia="Times New Roman" w:hAnsi="Times New Roman" w:cs="Times New Roman"/>
          <w:sz w:val="24"/>
          <w:szCs w:val="24"/>
        </w:rPr>
        <w:t>s</w:t>
      </w:r>
      <w:r w:rsidR="000748EC" w:rsidRPr="000748EC">
        <w:rPr>
          <w:rFonts w:ascii="Times New Roman" w:eastAsia="Times New Roman" w:hAnsi="Times New Roman" w:cs="Times New Roman"/>
          <w:sz w:val="24"/>
          <w:szCs w:val="24"/>
        </w:rPr>
        <w:t xml:space="preserve"> on when certain tasks need to be implemented and completed.</w:t>
      </w:r>
      <w:r w:rsidR="00C0721F">
        <w:rPr>
          <w:rFonts w:ascii="Times New Roman" w:eastAsia="Times New Roman" w:hAnsi="Times New Roman" w:cs="Times New Roman"/>
          <w:sz w:val="24"/>
          <w:szCs w:val="24"/>
        </w:rPr>
        <w:t xml:space="preserve"> </w:t>
      </w:r>
      <w:r w:rsidR="000748EC" w:rsidRPr="000748EC">
        <w:rPr>
          <w:rFonts w:ascii="Times New Roman" w:eastAsia="Times New Roman" w:hAnsi="Times New Roman" w:cs="Times New Roman"/>
          <w:sz w:val="24"/>
          <w:szCs w:val="24"/>
        </w:rPr>
        <w:t xml:space="preserve">The Schedule implies the </w:t>
      </w:r>
      <w:r w:rsidR="006309C4">
        <w:rPr>
          <w:rFonts w:ascii="Times New Roman" w:eastAsia="Times New Roman" w:hAnsi="Times New Roman" w:cs="Times New Roman"/>
          <w:sz w:val="24"/>
          <w:szCs w:val="24"/>
        </w:rPr>
        <w:t>bidder’</w:t>
      </w:r>
      <w:r w:rsidR="000748EC" w:rsidRPr="000748EC">
        <w:rPr>
          <w:rFonts w:ascii="Times New Roman" w:eastAsia="Times New Roman" w:hAnsi="Times New Roman" w:cs="Times New Roman"/>
          <w:sz w:val="24"/>
          <w:szCs w:val="24"/>
        </w:rPr>
        <w:t>s services performance in the period from August 2017 through November 2018 (the total period of 16 months).</w:t>
      </w:r>
    </w:p>
    <w:p w14:paraId="70D34B49" w14:textId="07E51EAA" w:rsidR="00A51117" w:rsidRDefault="00A51117" w:rsidP="009664B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w:t>
      </w:r>
      <w:r w:rsidRPr="000748EC">
        <w:rPr>
          <w:rFonts w:ascii="Times New Roman" w:eastAsia="Times New Roman" w:hAnsi="Times New Roman" w:cs="Times New Roman"/>
          <w:sz w:val="24"/>
          <w:szCs w:val="24"/>
        </w:rPr>
        <w:t xml:space="preserve"> updated Technical Schedule? If not, could </w:t>
      </w:r>
      <w:r>
        <w:rPr>
          <w:rFonts w:ascii="Times New Roman" w:eastAsia="Times New Roman" w:hAnsi="Times New Roman" w:cs="Times New Roman"/>
          <w:sz w:val="24"/>
          <w:szCs w:val="24"/>
        </w:rPr>
        <w:t>ISTC</w:t>
      </w:r>
      <w:r w:rsidRPr="000748EC">
        <w:rPr>
          <w:rFonts w:ascii="Times New Roman" w:eastAsia="Times New Roman" w:hAnsi="Times New Roman" w:cs="Times New Roman"/>
          <w:sz w:val="24"/>
          <w:szCs w:val="24"/>
        </w:rPr>
        <w:t xml:space="preserve"> please provide an indication on when certain tasks need to be implemented and completed? Or could </w:t>
      </w:r>
      <w:r>
        <w:rPr>
          <w:rFonts w:ascii="Times New Roman" w:eastAsia="Times New Roman" w:hAnsi="Times New Roman" w:cs="Times New Roman"/>
          <w:sz w:val="24"/>
          <w:szCs w:val="24"/>
        </w:rPr>
        <w:t>the bidder</w:t>
      </w:r>
      <w:r w:rsidRPr="000748EC">
        <w:rPr>
          <w:rFonts w:ascii="Times New Roman" w:eastAsia="Times New Roman" w:hAnsi="Times New Roman" w:cs="Times New Roman"/>
          <w:sz w:val="24"/>
          <w:szCs w:val="24"/>
        </w:rPr>
        <w:t xml:space="preserve"> elaborate </w:t>
      </w:r>
      <w:r>
        <w:rPr>
          <w:rFonts w:ascii="Times New Roman" w:eastAsia="Times New Roman" w:hAnsi="Times New Roman" w:cs="Times New Roman"/>
          <w:sz w:val="24"/>
          <w:szCs w:val="24"/>
        </w:rPr>
        <w:t>their</w:t>
      </w:r>
      <w:r w:rsidRPr="000748EC">
        <w:rPr>
          <w:rFonts w:ascii="Times New Roman" w:eastAsia="Times New Roman" w:hAnsi="Times New Roman" w:cs="Times New Roman"/>
          <w:sz w:val="24"/>
          <w:szCs w:val="24"/>
        </w:rPr>
        <w:t xml:space="preserve"> own Implementation Schedule without being bound to the Technical Schedule?</w:t>
      </w:r>
    </w:p>
    <w:p w14:paraId="384A2ABC" w14:textId="6A039EFA" w:rsidR="0090399C" w:rsidRPr="006309C4" w:rsidRDefault="006309C4" w:rsidP="006309C4">
      <w:pPr>
        <w:spacing w:after="120" w:line="240" w:lineRule="auto"/>
        <w:jc w:val="both"/>
        <w:rPr>
          <w:rFonts w:ascii="Times New Roman" w:eastAsia="Times New Roman" w:hAnsi="Times New Roman" w:cs="Times New Roman"/>
          <w:sz w:val="24"/>
          <w:szCs w:val="24"/>
        </w:rPr>
        <w:sectPr w:rsidR="0090399C" w:rsidRPr="006309C4" w:rsidSect="00CE1F90">
          <w:headerReference w:type="default" r:id="rId7"/>
          <w:pgSz w:w="11906" w:h="16838" w:code="9"/>
          <w:pgMar w:top="1134" w:right="1134" w:bottom="1134" w:left="1134" w:header="720" w:footer="720" w:gutter="0"/>
          <w:cols w:space="720"/>
          <w:docGrid w:linePitch="360"/>
        </w:sectPr>
      </w:pPr>
      <w:r w:rsidRPr="006309C4">
        <w:rPr>
          <w:rFonts w:ascii="Times New Roman" w:eastAsia="Times New Roman" w:hAnsi="Times New Roman" w:cs="Times New Roman"/>
          <w:b/>
          <w:sz w:val="24"/>
          <w:szCs w:val="24"/>
        </w:rPr>
        <w:t>A8:</w:t>
      </w:r>
      <w:r>
        <w:rPr>
          <w:rFonts w:ascii="Times New Roman" w:eastAsia="Times New Roman" w:hAnsi="Times New Roman" w:cs="Times New Roman"/>
          <w:sz w:val="24"/>
          <w:szCs w:val="24"/>
        </w:rPr>
        <w:t xml:space="preserve"> </w:t>
      </w:r>
      <w:r w:rsidR="00A51117">
        <w:rPr>
          <w:rFonts w:ascii="Times New Roman" w:eastAsia="Times New Roman" w:hAnsi="Times New Roman" w:cs="Times New Roman"/>
          <w:sz w:val="24"/>
          <w:szCs w:val="24"/>
        </w:rPr>
        <w:t xml:space="preserve">There is no updated Technical Schedule. </w:t>
      </w:r>
      <w:r>
        <w:rPr>
          <w:rFonts w:ascii="Times New Roman" w:eastAsia="Times New Roman" w:hAnsi="Times New Roman" w:cs="Times New Roman"/>
          <w:sz w:val="24"/>
          <w:szCs w:val="24"/>
        </w:rPr>
        <w:t xml:space="preserve">The Technical Schedule to the Terms of Reference is tentative, and </w:t>
      </w:r>
      <w:r w:rsidR="00A5111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based on the schedule for other partner countries of Project 53. It is expected that the bidder as part of this tender will propose an updated Technical Schedule. However, the deadlines for the assessments of the various assessment tools </w:t>
      </w:r>
      <w:r w:rsidR="00C0721F">
        <w:rPr>
          <w:rFonts w:ascii="Times New Roman" w:eastAsia="Times New Roman" w:hAnsi="Times New Roman" w:cs="Times New Roman"/>
          <w:sz w:val="24"/>
          <w:szCs w:val="24"/>
        </w:rPr>
        <w:t xml:space="preserve">should ideally be completed close to the indicated </w:t>
      </w:r>
      <w:r w:rsidR="00A51117">
        <w:rPr>
          <w:rFonts w:ascii="Times New Roman" w:eastAsia="Times New Roman" w:hAnsi="Times New Roman" w:cs="Times New Roman"/>
          <w:sz w:val="24"/>
          <w:szCs w:val="24"/>
        </w:rPr>
        <w:t>deadlines</w:t>
      </w:r>
      <w:r w:rsidR="00C0721F">
        <w:rPr>
          <w:rFonts w:ascii="Times New Roman" w:eastAsia="Times New Roman" w:hAnsi="Times New Roman" w:cs="Times New Roman"/>
          <w:sz w:val="24"/>
          <w:szCs w:val="24"/>
        </w:rPr>
        <w:t xml:space="preserve"> as in the provided </w:t>
      </w:r>
      <w:r w:rsidR="00A51117">
        <w:rPr>
          <w:rFonts w:ascii="Times New Roman" w:eastAsia="Times New Roman" w:hAnsi="Times New Roman" w:cs="Times New Roman"/>
          <w:sz w:val="24"/>
          <w:szCs w:val="24"/>
        </w:rPr>
        <w:t>S</w:t>
      </w:r>
      <w:r w:rsidR="00C0721F">
        <w:rPr>
          <w:rFonts w:ascii="Times New Roman" w:eastAsia="Times New Roman" w:hAnsi="Times New Roman" w:cs="Times New Roman"/>
          <w:sz w:val="24"/>
          <w:szCs w:val="24"/>
        </w:rPr>
        <w:t>chedule. But it is up to the bidder as part of the tender to indicate whether this is still realistic and/or achievable.</w:t>
      </w:r>
    </w:p>
    <w:p w14:paraId="71D0BBBD" w14:textId="77777777" w:rsidR="0090399C" w:rsidRPr="009664BC" w:rsidRDefault="0090399C" w:rsidP="0090399C">
      <w:pPr>
        <w:jc w:val="center"/>
        <w:rPr>
          <w:rFonts w:ascii="Times New Roman" w:hAnsi="Times New Roman" w:cs="Times New Roman"/>
          <w:b/>
          <w:sz w:val="28"/>
          <w:szCs w:val="28"/>
          <w:lang w:val="en-GB"/>
        </w:rPr>
      </w:pPr>
      <w:r w:rsidRPr="009664BC">
        <w:rPr>
          <w:rFonts w:ascii="Times New Roman" w:hAnsi="Times New Roman" w:cs="Times New Roman"/>
          <w:b/>
          <w:sz w:val="28"/>
          <w:szCs w:val="28"/>
          <w:lang w:val="en-GB"/>
        </w:rPr>
        <w:lastRenderedPageBreak/>
        <w:t>DECLARATION OF HONOUR</w:t>
      </w:r>
    </w:p>
    <w:p w14:paraId="6FBF3905" w14:textId="03EF4291" w:rsidR="0090399C" w:rsidRPr="00F01164" w:rsidRDefault="0090399C" w:rsidP="0090399C">
      <w:pPr>
        <w:pStyle w:val="1Texte"/>
        <w:spacing w:after="120" w:line="240" w:lineRule="auto"/>
        <w:ind w:left="0" w:right="40"/>
        <w:jc w:val="both"/>
        <w:rPr>
          <w:rFonts w:ascii="Times New Roman" w:hAnsi="Times New Roman"/>
          <w:sz w:val="24"/>
          <w:szCs w:val="24"/>
        </w:rPr>
      </w:pPr>
      <w:r w:rsidRPr="00F01164">
        <w:rPr>
          <w:rFonts w:ascii="Times New Roman" w:hAnsi="Times New Roman"/>
          <w:sz w:val="24"/>
          <w:szCs w:val="24"/>
        </w:rPr>
        <w:t xml:space="preserve">I, the undersigned, hereby declare that I am a person duly authorized to represent the organization </w:t>
      </w:r>
      <w:r w:rsidRPr="00F01164">
        <w:rPr>
          <w:rFonts w:ascii="Times New Roman" w:hAnsi="Times New Roman"/>
          <w:b/>
          <w:sz w:val="24"/>
          <w:szCs w:val="24"/>
        </w:rPr>
        <w:t>[NAME OF THE ORGANIZATION]</w:t>
      </w:r>
      <w:r w:rsidRPr="00F01164">
        <w:rPr>
          <w:rFonts w:ascii="Times New Roman" w:hAnsi="Times New Roman"/>
          <w:sz w:val="24"/>
          <w:szCs w:val="24"/>
        </w:rPr>
        <w:t xml:space="preserve">, in order to provide technical consulting services to the International Science and Technology Centre for the implementation of the Project “‘STRENGTHENING THE NATIONAL LEGAL FRAMEWORK AND PROVISION OF SPECIALIZED TRAINING ON BIO-SAFETY AND BIO-SECURITY IN CENTRAL ASIAN COUNTRIES’ (CBRN </w:t>
      </w:r>
      <w:proofErr w:type="spellStart"/>
      <w:r w:rsidRPr="00F01164">
        <w:rPr>
          <w:rFonts w:ascii="Times New Roman" w:hAnsi="Times New Roman"/>
          <w:sz w:val="24"/>
          <w:szCs w:val="24"/>
        </w:rPr>
        <w:t>CoE</w:t>
      </w:r>
      <w:proofErr w:type="spellEnd"/>
      <w:r w:rsidRPr="00F01164">
        <w:rPr>
          <w:rFonts w:ascii="Times New Roman" w:hAnsi="Times New Roman"/>
          <w:sz w:val="24"/>
          <w:szCs w:val="24"/>
        </w:rPr>
        <w:t xml:space="preserve"> Project 53 as approved by the Coordination Committee of the EU CBRN Risk Mitigation Centres of Excellence project).</w:t>
      </w:r>
    </w:p>
    <w:p w14:paraId="15FB5C4C" w14:textId="77777777" w:rsidR="0090399C" w:rsidRPr="00F01164" w:rsidRDefault="0090399C" w:rsidP="0090399C">
      <w:pPr>
        <w:pStyle w:val="1Texte"/>
        <w:spacing w:after="120" w:line="240" w:lineRule="auto"/>
        <w:ind w:left="0" w:right="40"/>
        <w:jc w:val="both"/>
        <w:rPr>
          <w:rFonts w:ascii="Times New Roman" w:hAnsi="Times New Roman"/>
          <w:sz w:val="24"/>
          <w:szCs w:val="24"/>
        </w:rPr>
      </w:pPr>
    </w:p>
    <w:p w14:paraId="67107D3D" w14:textId="77777777" w:rsidR="0090399C" w:rsidRPr="00F01164" w:rsidRDefault="0090399C" w:rsidP="0090399C">
      <w:pPr>
        <w:pStyle w:val="1Texte"/>
        <w:spacing w:after="120" w:line="240" w:lineRule="auto"/>
        <w:ind w:left="28" w:right="40"/>
        <w:jc w:val="both"/>
        <w:rPr>
          <w:rFonts w:ascii="Times New Roman" w:hAnsi="Times New Roman"/>
          <w:sz w:val="24"/>
          <w:szCs w:val="24"/>
        </w:rPr>
      </w:pPr>
      <w:r w:rsidRPr="00F01164">
        <w:rPr>
          <w:rFonts w:ascii="Times New Roman" w:hAnsi="Times New Roman"/>
          <w:sz w:val="24"/>
          <w:szCs w:val="24"/>
        </w:rPr>
        <w:t>Furthermore, I declare that the organization, for which I am representative:</w:t>
      </w:r>
    </w:p>
    <w:p w14:paraId="7EA17EBF"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 xml:space="preserve">has the financial and operational capacity to carry out the proposed project and is not bankrupt or in the process of being wound up at. </w:t>
      </w:r>
    </w:p>
    <w:p w14:paraId="148873AE"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 xml:space="preserve">does not have its financial affairs under the administration of a court, or other similar constituted body established by </w:t>
      </w:r>
      <w:proofErr w:type="gramStart"/>
      <w:r w:rsidRPr="00F01164">
        <w:rPr>
          <w:rFonts w:ascii="Times New Roman" w:hAnsi="Times New Roman"/>
          <w:sz w:val="24"/>
          <w:szCs w:val="24"/>
        </w:rPr>
        <w:t>a national or international courts</w:t>
      </w:r>
      <w:proofErr w:type="gramEnd"/>
      <w:r w:rsidRPr="00F01164">
        <w:rPr>
          <w:rFonts w:ascii="Times New Roman" w:hAnsi="Times New Roman"/>
          <w:sz w:val="24"/>
          <w:szCs w:val="24"/>
        </w:rPr>
        <w:t xml:space="preserve"> or any of the organization’s creditors.</w:t>
      </w:r>
    </w:p>
    <w:p w14:paraId="51CA8B4A"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has fulfilled its obligations relating to the payments, taxes and social security contributions in accordance with the legal provisions of the country in which they are established or those of any other country in which they operate.</w:t>
      </w:r>
    </w:p>
    <w:p w14:paraId="624E6EBF"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is not in breach, serious or otherwise, of any of its contractual obligations subsequent to any procurement or grant award procedures financed by the budget of the European Union or the United Nations, as well as its institutions and agencies.</w:t>
      </w:r>
    </w:p>
    <w:p w14:paraId="75FB7F8F"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is not subject to any perceived or actual conflict of interest.</w:t>
      </w:r>
    </w:p>
    <w:p w14:paraId="4C59798C"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is not currently, nor has it at any point in the past been, under investigation or sanction by the European Union, the United Nations, the government of any European Union or United Nations State, or any other United Nations agency, organization or entity (including the world bank).</w:t>
      </w:r>
    </w:p>
    <w:p w14:paraId="1F98DF94" w14:textId="77777777"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has not been convicted or does not employ persons within its management who have been convicted of an offence concerning professional conduct by a final and binding judgment, nor been deemed guilty by any duly established national or international body of professional misconduct or other activities detrimental to the interests of UNICRI or its partners.</w:t>
      </w:r>
    </w:p>
    <w:p w14:paraId="46C603F0" w14:textId="77777777" w:rsidR="0090399C" w:rsidRPr="00F01164" w:rsidRDefault="0090399C" w:rsidP="0090399C">
      <w:pPr>
        <w:pStyle w:val="1Texte"/>
        <w:spacing w:after="120" w:line="240" w:lineRule="auto"/>
        <w:ind w:left="0" w:right="40"/>
        <w:jc w:val="both"/>
        <w:rPr>
          <w:rFonts w:ascii="Times New Roman" w:hAnsi="Times New Roman"/>
          <w:sz w:val="24"/>
          <w:szCs w:val="24"/>
        </w:rPr>
      </w:pPr>
    </w:p>
    <w:p w14:paraId="3591D97E"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SIGNED:</w:t>
      </w:r>
    </w:p>
    <w:p w14:paraId="37517F4E"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FULL NAME:</w:t>
      </w:r>
    </w:p>
    <w:p w14:paraId="4C8DA695"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TITLE OF POSITION:</w:t>
      </w:r>
    </w:p>
    <w:p w14:paraId="713C7466"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PLACE AND DATE</w:t>
      </w:r>
    </w:p>
    <w:p w14:paraId="3A1833B6" w14:textId="77777777" w:rsidR="0090399C" w:rsidRDefault="0090399C" w:rsidP="00CE1F90">
      <w:pPr>
        <w:rPr>
          <w:rFonts w:ascii="Times New Roman" w:hAnsi="Times New Roman" w:cs="Times New Roman"/>
          <w:sz w:val="24"/>
          <w:szCs w:val="24"/>
        </w:rPr>
        <w:sectPr w:rsidR="0090399C" w:rsidSect="00CE1F90">
          <w:headerReference w:type="default" r:id="rId8"/>
          <w:pgSz w:w="11906" w:h="16838" w:code="9"/>
          <w:pgMar w:top="1134" w:right="1134" w:bottom="1134" w:left="1134" w:header="720" w:footer="720" w:gutter="0"/>
          <w:cols w:space="720"/>
          <w:docGrid w:linePitch="360"/>
        </w:sectPr>
      </w:pPr>
    </w:p>
    <w:p w14:paraId="4D84A2D6" w14:textId="77777777" w:rsidR="0090399C" w:rsidRPr="009664BC" w:rsidRDefault="0090399C" w:rsidP="0090399C">
      <w:pPr>
        <w:jc w:val="center"/>
        <w:rPr>
          <w:rFonts w:ascii="Times New Roman" w:hAnsi="Times New Roman" w:cs="Times New Roman"/>
          <w:b/>
          <w:sz w:val="28"/>
          <w:szCs w:val="28"/>
          <w:lang w:val="en-GB"/>
        </w:rPr>
      </w:pPr>
      <w:r w:rsidRPr="009664BC">
        <w:rPr>
          <w:rFonts w:ascii="Times New Roman" w:hAnsi="Times New Roman" w:cs="Times New Roman"/>
          <w:b/>
          <w:sz w:val="28"/>
          <w:szCs w:val="28"/>
          <w:lang w:val="en-GB"/>
        </w:rPr>
        <w:lastRenderedPageBreak/>
        <w:t>DECLARATION OF HONOUR</w:t>
      </w:r>
    </w:p>
    <w:p w14:paraId="7467BDC9" w14:textId="479BC131" w:rsidR="0090399C" w:rsidRPr="00F01164" w:rsidRDefault="0090399C" w:rsidP="0090399C">
      <w:pPr>
        <w:pStyle w:val="1Texte"/>
        <w:spacing w:after="120" w:line="240" w:lineRule="auto"/>
        <w:ind w:left="0" w:right="40"/>
        <w:jc w:val="both"/>
        <w:rPr>
          <w:rFonts w:ascii="Times New Roman" w:hAnsi="Times New Roman"/>
          <w:sz w:val="24"/>
          <w:szCs w:val="24"/>
        </w:rPr>
      </w:pPr>
      <w:r w:rsidRPr="00F01164">
        <w:rPr>
          <w:rFonts w:ascii="Times New Roman" w:hAnsi="Times New Roman"/>
          <w:sz w:val="24"/>
          <w:szCs w:val="24"/>
        </w:rPr>
        <w:t xml:space="preserve">I, the undersigned, hereby declare that I am a person duly authorized to represent </w:t>
      </w:r>
      <w:r w:rsidR="00B162A5">
        <w:rPr>
          <w:rFonts w:ascii="Times New Roman" w:hAnsi="Times New Roman"/>
          <w:sz w:val="24"/>
          <w:szCs w:val="24"/>
        </w:rPr>
        <w:t>myself</w:t>
      </w:r>
      <w:r w:rsidRPr="00F01164">
        <w:rPr>
          <w:rFonts w:ascii="Times New Roman" w:hAnsi="Times New Roman"/>
          <w:sz w:val="24"/>
          <w:szCs w:val="24"/>
        </w:rPr>
        <w:t xml:space="preserve">, in order to provide technical consulting services to the International Science and Technology Centre for the implementation of the Project “‘STRENGTHENING THE NATIONAL LEGAL FRAMEWORK AND PROVISION OF SPECIALIZED TRAINING ON BIO-SAFETY AND BIO-SECURITY IN CENTRAL ASIAN COUNTRIES’ (CBRN </w:t>
      </w:r>
      <w:proofErr w:type="spellStart"/>
      <w:r w:rsidRPr="00F01164">
        <w:rPr>
          <w:rFonts w:ascii="Times New Roman" w:hAnsi="Times New Roman"/>
          <w:sz w:val="24"/>
          <w:szCs w:val="24"/>
        </w:rPr>
        <w:t>CoE</w:t>
      </w:r>
      <w:proofErr w:type="spellEnd"/>
      <w:r w:rsidRPr="00F01164">
        <w:rPr>
          <w:rFonts w:ascii="Times New Roman" w:hAnsi="Times New Roman"/>
          <w:sz w:val="24"/>
          <w:szCs w:val="24"/>
        </w:rPr>
        <w:t xml:space="preserve"> Project 53 as approved by the Coordination Committee of the EU CBRN Risk Mitigation Centres of Excellence project).</w:t>
      </w:r>
    </w:p>
    <w:p w14:paraId="4AE8C440" w14:textId="77777777" w:rsidR="0090399C" w:rsidRPr="00F01164" w:rsidRDefault="0090399C" w:rsidP="0090399C">
      <w:pPr>
        <w:pStyle w:val="1Texte"/>
        <w:spacing w:after="120" w:line="240" w:lineRule="auto"/>
        <w:ind w:left="0" w:right="40"/>
        <w:jc w:val="both"/>
        <w:rPr>
          <w:rFonts w:ascii="Times New Roman" w:hAnsi="Times New Roman"/>
          <w:sz w:val="24"/>
          <w:szCs w:val="24"/>
        </w:rPr>
      </w:pPr>
    </w:p>
    <w:p w14:paraId="5EBDAB62" w14:textId="280CC9CB" w:rsidR="0090399C" w:rsidRPr="00F01164" w:rsidRDefault="0090399C" w:rsidP="0090399C">
      <w:pPr>
        <w:pStyle w:val="1Texte"/>
        <w:spacing w:after="120" w:line="240" w:lineRule="auto"/>
        <w:ind w:left="28" w:right="40"/>
        <w:jc w:val="both"/>
        <w:rPr>
          <w:rFonts w:ascii="Times New Roman" w:hAnsi="Times New Roman"/>
          <w:sz w:val="24"/>
          <w:szCs w:val="24"/>
        </w:rPr>
      </w:pPr>
      <w:r w:rsidRPr="00F01164">
        <w:rPr>
          <w:rFonts w:ascii="Times New Roman" w:hAnsi="Times New Roman"/>
          <w:sz w:val="24"/>
          <w:szCs w:val="24"/>
        </w:rPr>
        <w:t xml:space="preserve">Furthermore, I declare that </w:t>
      </w:r>
      <w:r w:rsidR="00B162A5">
        <w:rPr>
          <w:rFonts w:ascii="Times New Roman" w:hAnsi="Times New Roman"/>
          <w:sz w:val="24"/>
          <w:szCs w:val="24"/>
        </w:rPr>
        <w:t>I</w:t>
      </w:r>
      <w:r w:rsidRPr="00F01164">
        <w:rPr>
          <w:rFonts w:ascii="Times New Roman" w:hAnsi="Times New Roman"/>
          <w:sz w:val="24"/>
          <w:szCs w:val="24"/>
        </w:rPr>
        <w:t>:</w:t>
      </w:r>
    </w:p>
    <w:p w14:paraId="2D64AA2A" w14:textId="66C05E75"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ha</w:t>
      </w:r>
      <w:r w:rsidR="00B162A5">
        <w:rPr>
          <w:rFonts w:ascii="Times New Roman" w:hAnsi="Times New Roman"/>
          <w:sz w:val="24"/>
          <w:szCs w:val="24"/>
        </w:rPr>
        <w:t>ve</w:t>
      </w:r>
      <w:r w:rsidRPr="00F01164">
        <w:rPr>
          <w:rFonts w:ascii="Times New Roman" w:hAnsi="Times New Roman"/>
          <w:sz w:val="24"/>
          <w:szCs w:val="24"/>
        </w:rPr>
        <w:t xml:space="preserve"> the financial and operational capacity to carry out the proposed project and </w:t>
      </w:r>
      <w:r w:rsidR="00B162A5">
        <w:rPr>
          <w:rFonts w:ascii="Times New Roman" w:hAnsi="Times New Roman"/>
          <w:sz w:val="24"/>
          <w:szCs w:val="24"/>
        </w:rPr>
        <w:t>am</w:t>
      </w:r>
      <w:r w:rsidRPr="00F01164">
        <w:rPr>
          <w:rFonts w:ascii="Times New Roman" w:hAnsi="Times New Roman"/>
          <w:sz w:val="24"/>
          <w:szCs w:val="24"/>
        </w:rPr>
        <w:t xml:space="preserve"> not bankrupt or in the process of being wound up at. </w:t>
      </w:r>
    </w:p>
    <w:p w14:paraId="09E0E5C0" w14:textId="2D63573D"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 xml:space="preserve">do not have </w:t>
      </w:r>
      <w:r w:rsidR="00B162A5">
        <w:rPr>
          <w:rFonts w:ascii="Times New Roman" w:hAnsi="Times New Roman"/>
          <w:sz w:val="24"/>
          <w:szCs w:val="24"/>
        </w:rPr>
        <w:t>my</w:t>
      </w:r>
      <w:r w:rsidRPr="00F01164">
        <w:rPr>
          <w:rFonts w:ascii="Times New Roman" w:hAnsi="Times New Roman"/>
          <w:sz w:val="24"/>
          <w:szCs w:val="24"/>
        </w:rPr>
        <w:t xml:space="preserve"> financial affairs under the administration of a court, or other similar constituted body established by </w:t>
      </w:r>
      <w:proofErr w:type="gramStart"/>
      <w:r w:rsidRPr="00F01164">
        <w:rPr>
          <w:rFonts w:ascii="Times New Roman" w:hAnsi="Times New Roman"/>
          <w:sz w:val="24"/>
          <w:szCs w:val="24"/>
        </w:rPr>
        <w:t>a national or international courts</w:t>
      </w:r>
      <w:proofErr w:type="gramEnd"/>
      <w:r w:rsidRPr="00F01164">
        <w:rPr>
          <w:rFonts w:ascii="Times New Roman" w:hAnsi="Times New Roman"/>
          <w:sz w:val="24"/>
          <w:szCs w:val="24"/>
        </w:rPr>
        <w:t xml:space="preserve"> or any of the </w:t>
      </w:r>
      <w:r w:rsidR="00B162A5">
        <w:rPr>
          <w:rFonts w:ascii="Times New Roman" w:hAnsi="Times New Roman"/>
          <w:sz w:val="24"/>
          <w:szCs w:val="24"/>
        </w:rPr>
        <w:t>my</w:t>
      </w:r>
      <w:r w:rsidRPr="00F01164">
        <w:rPr>
          <w:rFonts w:ascii="Times New Roman" w:hAnsi="Times New Roman"/>
          <w:sz w:val="24"/>
          <w:szCs w:val="24"/>
        </w:rPr>
        <w:t xml:space="preserve"> creditors.</w:t>
      </w:r>
    </w:p>
    <w:p w14:paraId="13DABE16" w14:textId="3A09654F"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ha</w:t>
      </w:r>
      <w:r w:rsidR="00B162A5">
        <w:rPr>
          <w:rFonts w:ascii="Times New Roman" w:hAnsi="Times New Roman"/>
          <w:sz w:val="24"/>
          <w:szCs w:val="24"/>
        </w:rPr>
        <w:t>ve</w:t>
      </w:r>
      <w:r w:rsidRPr="00F01164">
        <w:rPr>
          <w:rFonts w:ascii="Times New Roman" w:hAnsi="Times New Roman"/>
          <w:sz w:val="24"/>
          <w:szCs w:val="24"/>
        </w:rPr>
        <w:t xml:space="preserve"> fulfilled </w:t>
      </w:r>
      <w:r w:rsidR="00B162A5">
        <w:rPr>
          <w:rFonts w:ascii="Times New Roman" w:hAnsi="Times New Roman"/>
          <w:sz w:val="24"/>
          <w:szCs w:val="24"/>
        </w:rPr>
        <w:t>my</w:t>
      </w:r>
      <w:r w:rsidRPr="00F01164">
        <w:rPr>
          <w:rFonts w:ascii="Times New Roman" w:hAnsi="Times New Roman"/>
          <w:sz w:val="24"/>
          <w:szCs w:val="24"/>
        </w:rPr>
        <w:t xml:space="preserve"> obligations relating to the payments, taxes and social security contributions in accordance with the legal provisions of the country in which </w:t>
      </w:r>
      <w:r w:rsidR="00A83297">
        <w:rPr>
          <w:rFonts w:ascii="Times New Roman" w:hAnsi="Times New Roman"/>
          <w:sz w:val="24"/>
          <w:szCs w:val="24"/>
        </w:rPr>
        <w:t>I am</w:t>
      </w:r>
      <w:r w:rsidRPr="00F01164">
        <w:rPr>
          <w:rFonts w:ascii="Times New Roman" w:hAnsi="Times New Roman"/>
          <w:sz w:val="24"/>
          <w:szCs w:val="24"/>
        </w:rPr>
        <w:t xml:space="preserve"> established or those of any other country in which </w:t>
      </w:r>
      <w:r w:rsidR="00A83297">
        <w:rPr>
          <w:rFonts w:ascii="Times New Roman" w:hAnsi="Times New Roman"/>
          <w:sz w:val="24"/>
          <w:szCs w:val="24"/>
        </w:rPr>
        <w:t>I</w:t>
      </w:r>
      <w:r w:rsidRPr="00F01164">
        <w:rPr>
          <w:rFonts w:ascii="Times New Roman" w:hAnsi="Times New Roman"/>
          <w:sz w:val="24"/>
          <w:szCs w:val="24"/>
        </w:rPr>
        <w:t xml:space="preserve"> operate.</w:t>
      </w:r>
    </w:p>
    <w:p w14:paraId="49BB0278" w14:textId="7B0FFAD9" w:rsidR="0090399C" w:rsidRPr="00F01164" w:rsidRDefault="00B162A5" w:rsidP="0090399C">
      <w:pPr>
        <w:pStyle w:val="1Texte"/>
        <w:numPr>
          <w:ilvl w:val="0"/>
          <w:numId w:val="1"/>
        </w:numPr>
        <w:spacing w:after="120" w:line="240" w:lineRule="auto"/>
        <w:ind w:right="40"/>
        <w:jc w:val="both"/>
        <w:rPr>
          <w:rFonts w:ascii="Times New Roman" w:hAnsi="Times New Roman"/>
          <w:sz w:val="24"/>
          <w:szCs w:val="24"/>
        </w:rPr>
      </w:pPr>
      <w:r>
        <w:rPr>
          <w:rFonts w:ascii="Times New Roman" w:hAnsi="Times New Roman"/>
          <w:sz w:val="24"/>
          <w:szCs w:val="24"/>
        </w:rPr>
        <w:t>am</w:t>
      </w:r>
      <w:r w:rsidR="0090399C" w:rsidRPr="00F01164">
        <w:rPr>
          <w:rFonts w:ascii="Times New Roman" w:hAnsi="Times New Roman"/>
          <w:sz w:val="24"/>
          <w:szCs w:val="24"/>
        </w:rPr>
        <w:t xml:space="preserve"> not in breach, serious or otherwise, of any of </w:t>
      </w:r>
      <w:r>
        <w:rPr>
          <w:rFonts w:ascii="Times New Roman" w:hAnsi="Times New Roman"/>
          <w:sz w:val="24"/>
          <w:szCs w:val="24"/>
        </w:rPr>
        <w:t>my</w:t>
      </w:r>
      <w:r w:rsidR="0090399C" w:rsidRPr="00F01164">
        <w:rPr>
          <w:rFonts w:ascii="Times New Roman" w:hAnsi="Times New Roman"/>
          <w:sz w:val="24"/>
          <w:szCs w:val="24"/>
        </w:rPr>
        <w:t xml:space="preserve"> contractual obligations subsequent to any procurement or grant award procedures financed by the budget of the European Union or the United Nations, as well as its institutions and agencies.</w:t>
      </w:r>
    </w:p>
    <w:p w14:paraId="265AA371" w14:textId="5BE36250" w:rsidR="0090399C" w:rsidRPr="00F01164" w:rsidRDefault="00B162A5" w:rsidP="0090399C">
      <w:pPr>
        <w:pStyle w:val="1Texte"/>
        <w:numPr>
          <w:ilvl w:val="0"/>
          <w:numId w:val="1"/>
        </w:numPr>
        <w:spacing w:after="120" w:line="240" w:lineRule="auto"/>
        <w:ind w:right="40"/>
        <w:jc w:val="both"/>
        <w:rPr>
          <w:rFonts w:ascii="Times New Roman" w:hAnsi="Times New Roman"/>
          <w:sz w:val="24"/>
          <w:szCs w:val="24"/>
        </w:rPr>
      </w:pPr>
      <w:r>
        <w:rPr>
          <w:rFonts w:ascii="Times New Roman" w:hAnsi="Times New Roman"/>
          <w:sz w:val="24"/>
          <w:szCs w:val="24"/>
        </w:rPr>
        <w:t>am</w:t>
      </w:r>
      <w:r w:rsidR="0090399C" w:rsidRPr="00F01164">
        <w:rPr>
          <w:rFonts w:ascii="Times New Roman" w:hAnsi="Times New Roman"/>
          <w:sz w:val="24"/>
          <w:szCs w:val="24"/>
        </w:rPr>
        <w:t xml:space="preserve"> not subject to any perceived or actual conflict of interest.</w:t>
      </w:r>
    </w:p>
    <w:p w14:paraId="7E3CE476" w14:textId="53B92E2B" w:rsidR="0090399C" w:rsidRPr="00F01164" w:rsidRDefault="00B162A5" w:rsidP="0090399C">
      <w:pPr>
        <w:pStyle w:val="1Texte"/>
        <w:numPr>
          <w:ilvl w:val="0"/>
          <w:numId w:val="1"/>
        </w:numPr>
        <w:spacing w:after="120" w:line="240" w:lineRule="auto"/>
        <w:ind w:right="40"/>
        <w:jc w:val="both"/>
        <w:rPr>
          <w:rFonts w:ascii="Times New Roman" w:hAnsi="Times New Roman"/>
          <w:sz w:val="24"/>
          <w:szCs w:val="24"/>
        </w:rPr>
      </w:pPr>
      <w:r>
        <w:rPr>
          <w:rFonts w:ascii="Times New Roman" w:hAnsi="Times New Roman"/>
          <w:sz w:val="24"/>
          <w:szCs w:val="24"/>
        </w:rPr>
        <w:t>am</w:t>
      </w:r>
      <w:r w:rsidR="0090399C" w:rsidRPr="00F01164">
        <w:rPr>
          <w:rFonts w:ascii="Times New Roman" w:hAnsi="Times New Roman"/>
          <w:sz w:val="24"/>
          <w:szCs w:val="24"/>
        </w:rPr>
        <w:t xml:space="preserve"> not currently, nor ha</w:t>
      </w:r>
      <w:r>
        <w:rPr>
          <w:rFonts w:ascii="Times New Roman" w:hAnsi="Times New Roman"/>
          <w:sz w:val="24"/>
          <w:szCs w:val="24"/>
        </w:rPr>
        <w:t xml:space="preserve">ve I </w:t>
      </w:r>
      <w:r w:rsidR="0090399C" w:rsidRPr="00F01164">
        <w:rPr>
          <w:rFonts w:ascii="Times New Roman" w:hAnsi="Times New Roman"/>
          <w:sz w:val="24"/>
          <w:szCs w:val="24"/>
        </w:rPr>
        <w:t>at any point in the past been, under investigation or sanction by the European Union, the United Nations, the government of any European Union or United Nations State, or any other United Nations agency, organization or entity (including the world bank).</w:t>
      </w:r>
    </w:p>
    <w:p w14:paraId="01158ED6" w14:textId="24C21C7D" w:rsidR="0090399C" w:rsidRPr="00F01164" w:rsidRDefault="0090399C" w:rsidP="0090399C">
      <w:pPr>
        <w:pStyle w:val="1Texte"/>
        <w:numPr>
          <w:ilvl w:val="0"/>
          <w:numId w:val="1"/>
        </w:numPr>
        <w:spacing w:after="120" w:line="240" w:lineRule="auto"/>
        <w:ind w:right="40"/>
        <w:jc w:val="both"/>
        <w:rPr>
          <w:rFonts w:ascii="Times New Roman" w:hAnsi="Times New Roman"/>
          <w:sz w:val="24"/>
          <w:szCs w:val="24"/>
        </w:rPr>
      </w:pPr>
      <w:r w:rsidRPr="00F01164">
        <w:rPr>
          <w:rFonts w:ascii="Times New Roman" w:hAnsi="Times New Roman"/>
          <w:sz w:val="24"/>
          <w:szCs w:val="24"/>
        </w:rPr>
        <w:t>ha</w:t>
      </w:r>
      <w:r w:rsidR="00B162A5">
        <w:rPr>
          <w:rFonts w:ascii="Times New Roman" w:hAnsi="Times New Roman"/>
          <w:sz w:val="24"/>
          <w:szCs w:val="24"/>
        </w:rPr>
        <w:t>ve</w:t>
      </w:r>
      <w:r w:rsidRPr="00F01164">
        <w:rPr>
          <w:rFonts w:ascii="Times New Roman" w:hAnsi="Times New Roman"/>
          <w:sz w:val="24"/>
          <w:szCs w:val="24"/>
        </w:rPr>
        <w:t xml:space="preserve"> not been convicted or do not employ persons who have been convicted of an offence concerning professional conduct by a final and binding judgment, nor been deemed guilty by any duly established national or international body of professional misconduct or other activities detrimental to the interests of UNICRI or its partners.</w:t>
      </w:r>
    </w:p>
    <w:p w14:paraId="331566E8" w14:textId="77777777" w:rsidR="0090399C" w:rsidRPr="00F01164" w:rsidRDefault="0090399C" w:rsidP="0090399C">
      <w:pPr>
        <w:pStyle w:val="1Texte"/>
        <w:spacing w:after="120" w:line="240" w:lineRule="auto"/>
        <w:ind w:left="0" w:right="40"/>
        <w:jc w:val="both"/>
        <w:rPr>
          <w:rFonts w:ascii="Times New Roman" w:hAnsi="Times New Roman"/>
          <w:sz w:val="24"/>
          <w:szCs w:val="24"/>
        </w:rPr>
      </w:pPr>
    </w:p>
    <w:p w14:paraId="5719B0D7"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SIGNED:</w:t>
      </w:r>
    </w:p>
    <w:p w14:paraId="0FA2164A"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FULL NAME:</w:t>
      </w:r>
    </w:p>
    <w:p w14:paraId="58B47B21" w14:textId="77777777" w:rsidR="0090399C" w:rsidRPr="00F01164" w:rsidRDefault="0090399C" w:rsidP="0090399C">
      <w:pPr>
        <w:pStyle w:val="BodyText"/>
        <w:spacing w:line="360" w:lineRule="auto"/>
        <w:rPr>
          <w:rFonts w:ascii="Times New Roman" w:hAnsi="Times New Roman"/>
          <w:b/>
          <w:lang w:val="en-GB"/>
        </w:rPr>
      </w:pPr>
      <w:r w:rsidRPr="00F01164">
        <w:rPr>
          <w:rFonts w:ascii="Times New Roman" w:hAnsi="Times New Roman"/>
          <w:b/>
          <w:lang w:val="en-GB"/>
        </w:rPr>
        <w:t>PLACE AND DATE</w:t>
      </w:r>
    </w:p>
    <w:p w14:paraId="580924AC" w14:textId="77777777" w:rsidR="0090399C" w:rsidRPr="00661700" w:rsidRDefault="0090399C" w:rsidP="00CE1F90">
      <w:pPr>
        <w:rPr>
          <w:rFonts w:ascii="Times New Roman" w:hAnsi="Times New Roman" w:cs="Times New Roman"/>
          <w:sz w:val="24"/>
          <w:szCs w:val="24"/>
        </w:rPr>
      </w:pPr>
    </w:p>
    <w:sectPr w:rsidR="0090399C" w:rsidRPr="00661700" w:rsidSect="00CE1F90">
      <w:headerReference w:type="default" r:id="rId9"/>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DE04" w14:textId="77777777" w:rsidR="004D3D74" w:rsidRDefault="004D3D74" w:rsidP="0090399C">
      <w:pPr>
        <w:spacing w:after="0" w:line="240" w:lineRule="auto"/>
      </w:pPr>
      <w:r>
        <w:separator/>
      </w:r>
    </w:p>
  </w:endnote>
  <w:endnote w:type="continuationSeparator" w:id="0">
    <w:p w14:paraId="2A7EF84C" w14:textId="77777777" w:rsidR="004D3D74" w:rsidRDefault="004D3D74" w:rsidP="0090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A29E" w14:textId="77777777" w:rsidR="004D3D74" w:rsidRDefault="004D3D74" w:rsidP="0090399C">
      <w:pPr>
        <w:spacing w:after="0" w:line="240" w:lineRule="auto"/>
      </w:pPr>
      <w:r>
        <w:separator/>
      </w:r>
    </w:p>
  </w:footnote>
  <w:footnote w:type="continuationSeparator" w:id="0">
    <w:p w14:paraId="2A79648D" w14:textId="77777777" w:rsidR="004D3D74" w:rsidRDefault="004D3D74" w:rsidP="0090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F5FA" w14:textId="77777777" w:rsidR="00B162A5" w:rsidRDefault="00B162A5" w:rsidP="009039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1FCD" w14:textId="77777777" w:rsidR="00B162A5" w:rsidRDefault="00B162A5" w:rsidP="0090399C">
    <w:pPr>
      <w:pStyle w:val="Header"/>
      <w:jc w:val="right"/>
    </w:pPr>
    <w:r>
      <w:t xml:space="preserve">Annex A – Declaration of </w:t>
    </w:r>
    <w:proofErr w:type="spellStart"/>
    <w:r>
      <w:t>Honour</w:t>
    </w:r>
    <w:proofErr w:type="spellEnd"/>
    <w:r>
      <w:t xml:space="preserve"> for Companies</w:t>
    </w:r>
  </w:p>
  <w:p w14:paraId="5AE0D982" w14:textId="77777777" w:rsidR="00B162A5" w:rsidRDefault="00B162A5" w:rsidP="009039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4072" w14:textId="752471F3" w:rsidR="0090399C" w:rsidRDefault="0090399C" w:rsidP="0090399C">
    <w:pPr>
      <w:pStyle w:val="Header"/>
      <w:jc w:val="right"/>
    </w:pPr>
    <w:r>
      <w:t xml:space="preserve">Annex B – Declaration of </w:t>
    </w:r>
    <w:proofErr w:type="spellStart"/>
    <w:r>
      <w:t>Honour</w:t>
    </w:r>
    <w:proofErr w:type="spellEnd"/>
    <w:r>
      <w:t xml:space="preserve"> for Individuals</w:t>
    </w:r>
  </w:p>
  <w:p w14:paraId="12347A54" w14:textId="77777777" w:rsidR="00B162A5" w:rsidRDefault="00B162A5" w:rsidP="009039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162FB"/>
    <w:multiLevelType w:val="hybridMultilevel"/>
    <w:tmpl w:val="2B968854"/>
    <w:lvl w:ilvl="0" w:tplc="83AA8E28">
      <w:start w:val="1"/>
      <w:numFmt w:val="bullet"/>
      <w:lvlText w:val="­"/>
      <w:lvlJc w:val="left"/>
      <w:pPr>
        <w:tabs>
          <w:tab w:val="num" w:pos="748"/>
        </w:tabs>
        <w:ind w:left="748" w:hanging="360"/>
      </w:pPr>
      <w:rPr>
        <w:rFonts w:ascii="Times New Roman" w:hAnsi="Times New Roman" w:cs="Times New Roman"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AC"/>
    <w:rsid w:val="0001762E"/>
    <w:rsid w:val="000748EC"/>
    <w:rsid w:val="0021023C"/>
    <w:rsid w:val="004801A4"/>
    <w:rsid w:val="004D3D74"/>
    <w:rsid w:val="006309C4"/>
    <w:rsid w:val="00661700"/>
    <w:rsid w:val="006A5606"/>
    <w:rsid w:val="00775073"/>
    <w:rsid w:val="00857206"/>
    <w:rsid w:val="0090399C"/>
    <w:rsid w:val="00911D4D"/>
    <w:rsid w:val="009664BC"/>
    <w:rsid w:val="00A51117"/>
    <w:rsid w:val="00A83297"/>
    <w:rsid w:val="00B162A5"/>
    <w:rsid w:val="00B40108"/>
    <w:rsid w:val="00C0721F"/>
    <w:rsid w:val="00CE1F90"/>
    <w:rsid w:val="00D17BAC"/>
    <w:rsid w:val="00ED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7E4D"/>
  <w15:chartTrackingRefBased/>
  <w15:docId w15:val="{F8A96C83-E6F7-462B-BF33-A1B973A7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48E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0399C"/>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90399C"/>
    <w:rPr>
      <w:rFonts w:ascii="Arial" w:eastAsia="Times New Roman" w:hAnsi="Arial" w:cs="Times New Roman"/>
      <w:sz w:val="24"/>
      <w:szCs w:val="24"/>
    </w:rPr>
  </w:style>
  <w:style w:type="paragraph" w:customStyle="1" w:styleId="1Texte">
    <w:name w:val="1Texte"/>
    <w:basedOn w:val="Normal"/>
    <w:rsid w:val="0090399C"/>
    <w:pPr>
      <w:overflowPunct w:val="0"/>
      <w:autoSpaceDE w:val="0"/>
      <w:autoSpaceDN w:val="0"/>
      <w:adjustRightInd w:val="0"/>
      <w:spacing w:after="0" w:line="220" w:lineRule="exact"/>
      <w:ind w:left="425"/>
      <w:textAlignment w:val="baseline"/>
    </w:pPr>
    <w:rPr>
      <w:rFonts w:ascii="Helvetica" w:eastAsia="Times New Roman" w:hAnsi="Helvetica" w:cs="Times New Roman"/>
      <w:sz w:val="18"/>
      <w:szCs w:val="20"/>
      <w:lang w:val="en-GB"/>
    </w:rPr>
  </w:style>
  <w:style w:type="paragraph" w:styleId="Header">
    <w:name w:val="header"/>
    <w:basedOn w:val="Normal"/>
    <w:link w:val="HeaderChar"/>
    <w:uiPriority w:val="99"/>
    <w:unhideWhenUsed/>
    <w:rsid w:val="0090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9C"/>
  </w:style>
  <w:style w:type="paragraph" w:styleId="Footer">
    <w:name w:val="footer"/>
    <w:basedOn w:val="Normal"/>
    <w:link w:val="FooterChar"/>
    <w:uiPriority w:val="99"/>
    <w:unhideWhenUsed/>
    <w:rsid w:val="0090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25030">
      <w:bodyDiv w:val="1"/>
      <w:marLeft w:val="0"/>
      <w:marRight w:val="0"/>
      <w:marTop w:val="0"/>
      <w:marBottom w:val="0"/>
      <w:divBdr>
        <w:top w:val="none" w:sz="0" w:space="0" w:color="auto"/>
        <w:left w:val="none" w:sz="0" w:space="0" w:color="auto"/>
        <w:bottom w:val="none" w:sz="0" w:space="0" w:color="auto"/>
        <w:right w:val="none" w:sz="0" w:space="0" w:color="auto"/>
      </w:divBdr>
      <w:divsChild>
        <w:div w:id="57863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88505">
              <w:marLeft w:val="0"/>
              <w:marRight w:val="0"/>
              <w:marTop w:val="0"/>
              <w:marBottom w:val="0"/>
              <w:divBdr>
                <w:top w:val="none" w:sz="0" w:space="0" w:color="auto"/>
                <w:left w:val="none" w:sz="0" w:space="0" w:color="auto"/>
                <w:bottom w:val="none" w:sz="0" w:space="0" w:color="auto"/>
                <w:right w:val="none" w:sz="0" w:space="0" w:color="auto"/>
              </w:divBdr>
              <w:divsChild>
                <w:div w:id="459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Visser</dc:creator>
  <cp:keywords/>
  <dc:description/>
  <cp:lastModifiedBy>Hendrik Visser</cp:lastModifiedBy>
  <cp:revision>2</cp:revision>
  <dcterms:created xsi:type="dcterms:W3CDTF">2018-02-20T09:23:00Z</dcterms:created>
  <dcterms:modified xsi:type="dcterms:W3CDTF">2018-02-20T09:23:00Z</dcterms:modified>
</cp:coreProperties>
</file>